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F4B" w:rsidRDefault="00385F1A">
      <w:r>
        <w:rPr>
          <w:rFonts w:hint="eastAsia"/>
        </w:rPr>
        <w:t xml:space="preserve">  </w:t>
      </w:r>
      <w:r>
        <w:t>課程規劃表</w:t>
      </w:r>
      <w:r>
        <w:rPr>
          <w:rFonts w:ascii="Arial" w:eastAsia="Arial" w:hAnsi="Arial" w:cs="Arial"/>
        </w:rPr>
        <w:t xml:space="preserve"> </w:t>
      </w:r>
    </w:p>
    <w:tbl>
      <w:tblPr>
        <w:tblStyle w:val="TableGrid"/>
        <w:tblW w:w="9950" w:type="dxa"/>
        <w:tblInd w:w="127" w:type="dxa"/>
        <w:tblCellMar>
          <w:top w:w="40" w:type="dxa"/>
          <w:left w:w="38" w:type="dxa"/>
        </w:tblCellMar>
        <w:tblLook w:val="04A0" w:firstRow="1" w:lastRow="0" w:firstColumn="1" w:lastColumn="0" w:noHBand="0" w:noVBand="1"/>
      </w:tblPr>
      <w:tblGrid>
        <w:gridCol w:w="1223"/>
        <w:gridCol w:w="782"/>
        <w:gridCol w:w="560"/>
        <w:gridCol w:w="156"/>
        <w:gridCol w:w="1902"/>
        <w:gridCol w:w="1640"/>
        <w:gridCol w:w="1310"/>
        <w:gridCol w:w="2377"/>
      </w:tblGrid>
      <w:tr w:rsidR="008F6F4B">
        <w:trPr>
          <w:trHeight w:val="449"/>
        </w:trPr>
        <w:tc>
          <w:tcPr>
            <w:tcW w:w="1224" w:type="dxa"/>
            <w:vMerge w:val="restart"/>
            <w:tcBorders>
              <w:top w:val="single" w:sz="17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6F4B" w:rsidRDefault="00385F1A">
            <w:pPr>
              <w:ind w:left="91"/>
              <w:jc w:val="both"/>
            </w:pPr>
            <w:r>
              <w:t>課程名稱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498" w:type="dxa"/>
            <w:gridSpan w:val="3"/>
            <w:tcBorders>
              <w:top w:val="single" w:sz="1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F4B" w:rsidRDefault="00385F1A">
            <w:pPr>
              <w:ind w:left="70"/>
            </w:pPr>
            <w:r>
              <w:t>中文名稱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229" w:type="dxa"/>
            <w:gridSpan w:val="4"/>
            <w:tcBorders>
              <w:top w:val="single" w:sz="17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:rsidR="008F6F4B" w:rsidRDefault="008F6F4B">
            <w:pPr>
              <w:ind w:left="0" w:right="38"/>
              <w:jc w:val="center"/>
            </w:pPr>
          </w:p>
        </w:tc>
      </w:tr>
      <w:tr w:rsidR="008F6F4B">
        <w:trPr>
          <w:trHeight w:val="446"/>
        </w:trPr>
        <w:tc>
          <w:tcPr>
            <w:tcW w:w="0" w:type="auto"/>
            <w:vMerge/>
            <w:tcBorders>
              <w:top w:val="nil"/>
              <w:left w:val="single" w:sz="17" w:space="0" w:color="000000"/>
              <w:bottom w:val="single" w:sz="6" w:space="0" w:color="000000"/>
              <w:right w:val="single" w:sz="6" w:space="0" w:color="000000"/>
            </w:tcBorders>
          </w:tcPr>
          <w:p w:rsidR="008F6F4B" w:rsidRDefault="008F6F4B">
            <w:pPr>
              <w:spacing w:after="160"/>
              <w:ind w:left="0"/>
            </w:pPr>
          </w:p>
        </w:tc>
        <w:tc>
          <w:tcPr>
            <w:tcW w:w="1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F4B" w:rsidRDefault="00385F1A">
            <w:pPr>
              <w:ind w:left="70"/>
            </w:pPr>
            <w:r>
              <w:t>英文名稱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2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:rsidR="008F6F4B" w:rsidRDefault="008F6F4B">
            <w:pPr>
              <w:ind w:left="0" w:right="40"/>
              <w:jc w:val="center"/>
            </w:pPr>
          </w:p>
        </w:tc>
      </w:tr>
      <w:tr w:rsidR="008F6F4B">
        <w:trPr>
          <w:trHeight w:val="434"/>
        </w:trPr>
        <w:tc>
          <w:tcPr>
            <w:tcW w:w="1224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</w:tcPr>
          <w:p w:rsidR="008F6F4B" w:rsidRDefault="00385F1A">
            <w:pPr>
              <w:ind w:left="91"/>
              <w:jc w:val="both"/>
            </w:pPr>
            <w:r>
              <w:t>授課年段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0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F4B" w:rsidRDefault="00385F1A">
            <w:pPr>
              <w:ind w:left="0" w:right="38"/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F4B" w:rsidRDefault="00385F1A">
            <w:pPr>
              <w:ind w:left="257"/>
            </w:pPr>
            <w:r>
              <w:t>學分數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:rsidR="008F6F4B" w:rsidRDefault="008F6F4B">
            <w:pPr>
              <w:ind w:left="0" w:right="39"/>
              <w:jc w:val="center"/>
            </w:pPr>
          </w:p>
        </w:tc>
      </w:tr>
      <w:tr w:rsidR="008F6F4B">
        <w:trPr>
          <w:trHeight w:val="1534"/>
        </w:trPr>
        <w:tc>
          <w:tcPr>
            <w:tcW w:w="1224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6F4B" w:rsidRDefault="00385F1A">
            <w:pPr>
              <w:ind w:left="91"/>
              <w:jc w:val="both"/>
            </w:pPr>
            <w:r>
              <w:t>課程屬性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72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:rsidR="008F6F4B" w:rsidRDefault="00385F1A">
            <w:pPr>
              <w:tabs>
                <w:tab w:val="center" w:pos="6941"/>
              </w:tabs>
              <w:spacing w:after="103"/>
              <w:ind w:left="0"/>
            </w:pPr>
            <w:r>
              <w:rPr>
                <w:rFonts w:ascii="Wingdings" w:eastAsia="Wingdings" w:hAnsi="Wingdings" w:cs="Wingdings"/>
              </w:rPr>
              <w:t></w:t>
            </w:r>
            <w:r>
              <w:t>專題探究</w:t>
            </w:r>
            <w:r>
              <w:rPr>
                <w:rFonts w:ascii="Wingdings" w:eastAsia="Wingdings" w:hAnsi="Wingdings" w:cs="Wingdings"/>
              </w:rPr>
              <w:t></w:t>
            </w:r>
            <w:r>
              <w:t>跨領域</w:t>
            </w:r>
            <w:r>
              <w:rPr>
                <w:rFonts w:ascii="Arial" w:eastAsia="Arial" w:hAnsi="Arial" w:cs="Arial"/>
              </w:rPr>
              <w:t>/</w:t>
            </w:r>
            <w:r>
              <w:t>科目專題</w:t>
            </w:r>
            <w:r>
              <w:rPr>
                <w:rFonts w:ascii="Arial" w:eastAsia="Arial" w:hAnsi="Arial" w:cs="Arial"/>
              </w:rPr>
              <w:t xml:space="preserve">  </w:t>
            </w:r>
            <w:r>
              <w:rPr>
                <w:rFonts w:ascii="Wingdings" w:eastAsia="Wingdings" w:hAnsi="Wingdings" w:cs="Wingdings"/>
              </w:rPr>
              <w:t></w:t>
            </w:r>
            <w:r>
              <w:t>跨領域</w:t>
            </w:r>
            <w:r>
              <w:rPr>
                <w:rFonts w:ascii="Arial" w:eastAsia="Arial" w:hAnsi="Arial" w:cs="Arial"/>
              </w:rPr>
              <w:t>/</w:t>
            </w:r>
            <w:r>
              <w:t>科目統整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Wingdings" w:eastAsia="Wingdings" w:hAnsi="Wingdings" w:cs="Wingdings"/>
              </w:rPr>
              <w:t></w:t>
            </w:r>
            <w:r>
              <w:t>實作</w:t>
            </w:r>
            <w:r>
              <w:rPr>
                <w:rFonts w:ascii="Arial" w:eastAsia="Arial" w:hAnsi="Arial" w:cs="Arial"/>
              </w:rPr>
              <w:t>(</w:t>
            </w:r>
            <w:r>
              <w:t>實驗</w:t>
            </w:r>
            <w:r>
              <w:rPr>
                <w:rFonts w:ascii="Arial" w:eastAsia="Arial" w:hAnsi="Arial" w:cs="Arial"/>
              </w:rPr>
              <w:t xml:space="preserve">) </w:t>
            </w:r>
          </w:p>
          <w:p w:rsidR="008F6F4B" w:rsidRDefault="00385F1A">
            <w:pPr>
              <w:tabs>
                <w:tab w:val="center" w:pos="5456"/>
              </w:tabs>
              <w:spacing w:after="102"/>
              <w:ind w:left="0"/>
            </w:pPr>
            <w:r>
              <w:rPr>
                <w:rFonts w:ascii="Wingdings" w:eastAsia="Wingdings" w:hAnsi="Wingdings" w:cs="Wingdings"/>
              </w:rPr>
              <w:t></w:t>
            </w:r>
            <w:r>
              <w:t>探索體驗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Wingdings" w:eastAsia="Wingdings" w:hAnsi="Wingdings" w:cs="Wingdings"/>
              </w:rPr>
              <w:t></w:t>
            </w:r>
            <w:r>
              <w:t>第二外語</w:t>
            </w:r>
            <w:r>
              <w:rPr>
                <w:rFonts w:ascii="Arial" w:eastAsia="Arial" w:hAnsi="Arial" w:cs="Arial"/>
              </w:rPr>
              <w:t xml:space="preserve"> 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  <w:r>
              <w:rPr>
                <w:rFonts w:ascii="Wingdings" w:eastAsia="Wingdings" w:hAnsi="Wingdings" w:cs="Wingdings"/>
              </w:rPr>
              <w:t></w:t>
            </w:r>
            <w:r>
              <w:t>本土語文</w:t>
            </w:r>
            <w:r>
              <w:rPr>
                <w:rFonts w:ascii="Arial" w:eastAsia="Arial" w:hAnsi="Arial" w:cs="Arial"/>
              </w:rPr>
              <w:t xml:space="preserve">  </w:t>
            </w:r>
            <w:r>
              <w:rPr>
                <w:rFonts w:ascii="Wingdings" w:eastAsia="Wingdings" w:hAnsi="Wingdings" w:cs="Wingdings"/>
              </w:rPr>
              <w:t></w:t>
            </w:r>
            <w:r>
              <w:t>全民國防教育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8F6F4B" w:rsidRDefault="00385F1A">
            <w:pPr>
              <w:tabs>
                <w:tab w:val="center" w:pos="5456"/>
              </w:tabs>
              <w:spacing w:after="75"/>
              <w:ind w:left="0"/>
            </w:pPr>
            <w:r>
              <w:rPr>
                <w:rFonts w:ascii="Wingdings" w:eastAsia="Wingdings" w:hAnsi="Wingdings" w:cs="Wingdings"/>
              </w:rPr>
              <w:t></w:t>
            </w:r>
            <w:r>
              <w:t>職涯試探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Wingdings" w:eastAsia="Wingdings" w:hAnsi="Wingdings" w:cs="Wingdings"/>
              </w:rPr>
              <w:t></w:t>
            </w:r>
            <w:r>
              <w:t>通識性課程</w:t>
            </w:r>
            <w:r>
              <w:rPr>
                <w:rFonts w:ascii="Arial" w:eastAsia="Arial" w:hAnsi="Arial" w:cs="Arial"/>
              </w:rPr>
              <w:t xml:space="preserve"> 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  <w:r>
              <w:rPr>
                <w:rFonts w:ascii="Wingdings" w:eastAsia="Wingdings" w:hAnsi="Wingdings" w:cs="Wingdings"/>
              </w:rPr>
              <w:t></w:t>
            </w:r>
            <w:r>
              <w:t>大學預修課程</w:t>
            </w:r>
            <w:r>
              <w:rPr>
                <w:rFonts w:ascii="Arial" w:eastAsia="Arial" w:hAnsi="Arial" w:cs="Arial"/>
              </w:rPr>
              <w:t xml:space="preserve">  </w:t>
            </w:r>
            <w:r>
              <w:rPr>
                <w:rFonts w:ascii="Wingdings" w:eastAsia="Wingdings" w:hAnsi="Wingdings" w:cs="Wingdings"/>
              </w:rPr>
              <w:t></w:t>
            </w:r>
            <w:r>
              <w:t>特殊需求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8F6F4B" w:rsidRDefault="00385F1A">
            <w:pPr>
              <w:ind w:left="70"/>
            </w:pPr>
            <w:r>
              <w:rPr>
                <w:rFonts w:ascii="Wingdings" w:eastAsia="Wingdings" w:hAnsi="Wingdings" w:cs="Wingdings"/>
              </w:rPr>
              <w:t></w:t>
            </w:r>
            <w:r>
              <w:t>其他</w:t>
            </w:r>
            <w:r>
              <w:rPr>
                <w:rFonts w:ascii="Arial" w:eastAsia="Arial" w:hAnsi="Arial" w:cs="Arial"/>
              </w:rPr>
              <w:t xml:space="preserve">__________ </w:t>
            </w:r>
          </w:p>
        </w:tc>
      </w:tr>
      <w:tr w:rsidR="008F6F4B">
        <w:trPr>
          <w:trHeight w:val="437"/>
        </w:trPr>
        <w:tc>
          <w:tcPr>
            <w:tcW w:w="1224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</w:tcPr>
          <w:p w:rsidR="008F6F4B" w:rsidRDefault="00385F1A">
            <w:pPr>
              <w:ind w:left="91"/>
              <w:jc w:val="both"/>
            </w:pPr>
            <w:r>
              <w:t>師資來源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72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:rsidR="008F6F4B" w:rsidRDefault="00385F1A">
            <w:pPr>
              <w:ind w:left="70"/>
            </w:pPr>
            <w:r>
              <w:rPr>
                <w:rFonts w:ascii="Wingdings" w:eastAsia="Wingdings" w:hAnsi="Wingdings" w:cs="Wingdings"/>
              </w:rPr>
              <w:t></w:t>
            </w:r>
            <w:r>
              <w:t>校內單科</w:t>
            </w:r>
            <w:r>
              <w:rPr>
                <w:rFonts w:ascii="Arial" w:eastAsia="Arial" w:hAnsi="Arial" w:cs="Arial"/>
              </w:rPr>
              <w:t xml:space="preserve">  </w:t>
            </w:r>
            <w:r>
              <w:rPr>
                <w:rFonts w:ascii="Wingdings" w:eastAsia="Wingdings" w:hAnsi="Wingdings" w:cs="Wingdings"/>
              </w:rPr>
              <w:t></w:t>
            </w:r>
            <w:r>
              <w:t>校內跨科協同</w:t>
            </w:r>
            <w:r>
              <w:rPr>
                <w:rFonts w:ascii="Arial" w:eastAsia="Arial" w:hAnsi="Arial" w:cs="Arial"/>
              </w:rPr>
              <w:t xml:space="preserve">  </w:t>
            </w:r>
            <w:r>
              <w:rPr>
                <w:rFonts w:ascii="Wingdings" w:eastAsia="Wingdings" w:hAnsi="Wingdings" w:cs="Wingdings"/>
              </w:rPr>
              <w:t></w:t>
            </w:r>
            <w:r>
              <w:t>跨校協同</w:t>
            </w:r>
            <w:r>
              <w:rPr>
                <w:rFonts w:ascii="Arial" w:eastAsia="Arial" w:hAnsi="Arial" w:cs="Arial"/>
              </w:rPr>
              <w:t xml:space="preserve">  </w:t>
            </w:r>
            <w:r>
              <w:rPr>
                <w:rFonts w:ascii="Wingdings" w:eastAsia="Wingdings" w:hAnsi="Wingdings" w:cs="Wingdings"/>
              </w:rPr>
              <w:t></w:t>
            </w:r>
            <w:r>
              <w:t>外聘</w:t>
            </w:r>
            <w:r>
              <w:rPr>
                <w:rFonts w:ascii="Arial" w:eastAsia="Arial" w:hAnsi="Arial" w:cs="Arial"/>
              </w:rPr>
              <w:t>(</w:t>
            </w:r>
            <w:r>
              <w:t>大學</w:t>
            </w:r>
            <w:r>
              <w:rPr>
                <w:rFonts w:ascii="Arial" w:eastAsia="Arial" w:hAnsi="Arial" w:cs="Arial"/>
              </w:rPr>
              <w:t xml:space="preserve">)  </w:t>
            </w:r>
            <w:r>
              <w:rPr>
                <w:rFonts w:ascii="Wingdings" w:eastAsia="Wingdings" w:hAnsi="Wingdings" w:cs="Wingdings"/>
              </w:rPr>
              <w:t></w:t>
            </w:r>
            <w:r>
              <w:t>外聘</w:t>
            </w:r>
            <w:r>
              <w:rPr>
                <w:rFonts w:ascii="Arial" w:eastAsia="Arial" w:hAnsi="Arial" w:cs="Arial"/>
              </w:rPr>
              <w:t>(</w:t>
            </w:r>
            <w:r>
              <w:t>其他</w:t>
            </w:r>
            <w:r>
              <w:rPr>
                <w:rFonts w:ascii="Arial" w:eastAsia="Arial" w:hAnsi="Arial" w:cs="Arial"/>
              </w:rPr>
              <w:t xml:space="preserve">) </w:t>
            </w:r>
          </w:p>
        </w:tc>
      </w:tr>
      <w:tr w:rsidR="008F6F4B">
        <w:trPr>
          <w:trHeight w:val="746"/>
        </w:trPr>
        <w:tc>
          <w:tcPr>
            <w:tcW w:w="1224" w:type="dxa"/>
            <w:vMerge w:val="restart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6F4B" w:rsidRDefault="00385F1A">
            <w:pPr>
              <w:ind w:left="0"/>
              <w:jc w:val="center"/>
            </w:pPr>
            <w:r>
              <w:t>課綱核心素養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3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6F4B" w:rsidRDefault="00385F1A">
            <w:pPr>
              <w:ind w:left="0"/>
              <w:jc w:val="both"/>
            </w:pPr>
            <w:r>
              <w:rPr>
                <w:rFonts w:ascii="Arial" w:eastAsia="Arial" w:hAnsi="Arial" w:cs="Arial"/>
              </w:rPr>
              <w:t xml:space="preserve">A </w:t>
            </w:r>
            <w:r>
              <w:t>自主行動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3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:rsidR="008F6F4B" w:rsidRDefault="00385F1A">
            <w:pPr>
              <w:spacing w:after="39"/>
              <w:ind w:left="70"/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Arial" w:eastAsia="Arial" w:hAnsi="Arial" w:cs="Arial"/>
              </w:rPr>
              <w:t>A1.</w:t>
            </w:r>
            <w:r>
              <w:t>身心素質與自我精進</w:t>
            </w:r>
            <w:r>
              <w:rPr>
                <w:rFonts w:hint="eastAsia"/>
              </w:rPr>
              <w:t xml:space="preserve"> </w:t>
            </w: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Arial" w:eastAsia="Arial" w:hAnsi="Arial" w:cs="Arial"/>
              </w:rPr>
              <w:t>A2.</w:t>
            </w:r>
            <w:r>
              <w:t>系統思考與問題解決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8F6F4B" w:rsidRDefault="00385F1A">
            <w:pPr>
              <w:ind w:left="70"/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Arial" w:eastAsia="Arial" w:hAnsi="Arial" w:cs="Arial"/>
              </w:rPr>
              <w:t>A3.</w:t>
            </w:r>
            <w:r>
              <w:t>規劃執行與創新應變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8F6F4B">
        <w:trPr>
          <w:trHeight w:val="746"/>
        </w:trPr>
        <w:tc>
          <w:tcPr>
            <w:tcW w:w="0" w:type="auto"/>
            <w:vMerge/>
            <w:tcBorders>
              <w:top w:val="nil"/>
              <w:left w:val="single" w:sz="17" w:space="0" w:color="000000"/>
              <w:bottom w:val="nil"/>
              <w:right w:val="single" w:sz="6" w:space="0" w:color="000000"/>
            </w:tcBorders>
          </w:tcPr>
          <w:p w:rsidR="008F6F4B" w:rsidRDefault="008F6F4B">
            <w:pPr>
              <w:spacing w:after="160"/>
              <w:ind w:left="0"/>
            </w:pPr>
          </w:p>
        </w:tc>
        <w:tc>
          <w:tcPr>
            <w:tcW w:w="13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6F4B" w:rsidRDefault="00385F1A">
            <w:pPr>
              <w:ind w:left="19"/>
              <w:jc w:val="both"/>
            </w:pPr>
            <w:r>
              <w:rPr>
                <w:rFonts w:ascii="Arial" w:eastAsia="Arial" w:hAnsi="Arial" w:cs="Arial"/>
              </w:rPr>
              <w:t xml:space="preserve">B </w:t>
            </w:r>
            <w:r>
              <w:t>溝通互動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3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:rsidR="008F6F4B" w:rsidRDefault="00385F1A">
            <w:pPr>
              <w:spacing w:after="42"/>
              <w:ind w:left="70"/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Arial" w:eastAsia="Arial" w:hAnsi="Arial" w:cs="Arial"/>
              </w:rPr>
              <w:t>B1.</w:t>
            </w:r>
            <w:r>
              <w:t>符號運用與溝通表達</w:t>
            </w:r>
            <w:r>
              <w:rPr>
                <w:rFonts w:ascii="Arial" w:eastAsia="Arial" w:hAnsi="Arial" w:cs="Arial"/>
              </w:rPr>
              <w:t xml:space="preserve">  </w:t>
            </w: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Arial" w:eastAsia="Arial" w:hAnsi="Arial" w:cs="Arial"/>
              </w:rPr>
              <w:t>B2.</w:t>
            </w:r>
            <w:r>
              <w:t>科技資訊與媒體素養</w:t>
            </w:r>
            <w:r>
              <w:rPr>
                <w:rFonts w:ascii="Arial" w:eastAsia="Arial" w:hAnsi="Arial" w:cs="Arial"/>
              </w:rPr>
              <w:t xml:space="preserve">  </w:t>
            </w:r>
          </w:p>
          <w:p w:rsidR="008F6F4B" w:rsidRDefault="00385F1A">
            <w:pPr>
              <w:ind w:left="70"/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Arial" w:eastAsia="Arial" w:hAnsi="Arial" w:cs="Arial"/>
              </w:rPr>
              <w:t>B3.</w:t>
            </w:r>
            <w:r>
              <w:t>藝術涵養與美感素養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8F6F4B">
        <w:trPr>
          <w:trHeight w:val="749"/>
        </w:trPr>
        <w:tc>
          <w:tcPr>
            <w:tcW w:w="0" w:type="auto"/>
            <w:vMerge/>
            <w:tcBorders>
              <w:top w:val="nil"/>
              <w:left w:val="single" w:sz="17" w:space="0" w:color="000000"/>
              <w:bottom w:val="single" w:sz="6" w:space="0" w:color="000000"/>
              <w:right w:val="single" w:sz="6" w:space="0" w:color="000000"/>
            </w:tcBorders>
          </w:tcPr>
          <w:p w:rsidR="008F6F4B" w:rsidRDefault="008F6F4B">
            <w:pPr>
              <w:spacing w:after="160"/>
              <w:ind w:left="0"/>
            </w:pPr>
          </w:p>
        </w:tc>
        <w:tc>
          <w:tcPr>
            <w:tcW w:w="13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6F4B" w:rsidRDefault="00385F1A">
            <w:pPr>
              <w:ind w:left="19"/>
              <w:jc w:val="both"/>
            </w:pPr>
            <w:r>
              <w:rPr>
                <w:rFonts w:ascii="Arial" w:eastAsia="Arial" w:hAnsi="Arial" w:cs="Arial"/>
              </w:rPr>
              <w:t xml:space="preserve">C </w:t>
            </w:r>
            <w:r>
              <w:t>社會參與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3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:rsidR="008F6F4B" w:rsidRDefault="00385F1A">
            <w:pPr>
              <w:spacing w:after="39"/>
              <w:ind w:left="70"/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Arial" w:eastAsia="Arial" w:hAnsi="Arial" w:cs="Arial"/>
              </w:rPr>
              <w:t>C1.</w:t>
            </w:r>
            <w:r>
              <w:t>道德實踐與公民意識</w:t>
            </w:r>
            <w:r>
              <w:rPr>
                <w:rFonts w:ascii="Arial" w:eastAsia="Arial" w:hAnsi="Arial" w:cs="Arial"/>
              </w:rPr>
              <w:t xml:space="preserve"> </w:t>
            </w:r>
            <w:r w:rsidR="00B5514A">
              <w:rPr>
                <w:rFonts w:ascii="Wingdings" w:eastAsia="Wingdings" w:hAnsi="Wingdings" w:cs="Wingdings"/>
              </w:rPr>
              <w:t></w:t>
            </w:r>
            <w:bookmarkStart w:id="0" w:name="_GoBack"/>
            <w:bookmarkEnd w:id="0"/>
            <w:r>
              <w:rPr>
                <w:rFonts w:ascii="Arial" w:eastAsia="Arial" w:hAnsi="Arial" w:cs="Arial"/>
              </w:rPr>
              <w:t>C2.</w:t>
            </w:r>
            <w:r>
              <w:t>人際關係與團隊合作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8F6F4B" w:rsidRDefault="00385F1A">
            <w:pPr>
              <w:ind w:left="70"/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Arial" w:eastAsia="Arial" w:hAnsi="Arial" w:cs="Arial"/>
              </w:rPr>
              <w:t>C3.</w:t>
            </w:r>
            <w:r>
              <w:t>多元文化與國際理解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8F6F4B">
        <w:trPr>
          <w:trHeight w:val="1166"/>
        </w:trPr>
        <w:tc>
          <w:tcPr>
            <w:tcW w:w="1224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6F4B" w:rsidRDefault="00385F1A">
            <w:pPr>
              <w:spacing w:after="96"/>
              <w:ind w:left="91"/>
              <w:jc w:val="both"/>
            </w:pPr>
            <w:r>
              <w:t>學生圖像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8F6F4B" w:rsidRDefault="00385F1A">
            <w:pPr>
              <w:ind w:left="12"/>
              <w:jc w:val="both"/>
            </w:pPr>
            <w:r>
              <w:rPr>
                <w:rFonts w:ascii="Arial" w:eastAsia="Arial" w:hAnsi="Arial" w:cs="Arial"/>
              </w:rPr>
              <w:t>(</w:t>
            </w:r>
            <w:r>
              <w:t>依校選填</w:t>
            </w:r>
            <w:r>
              <w:rPr>
                <w:rFonts w:ascii="Arial" w:eastAsia="Arial" w:hAnsi="Arial" w:cs="Arial"/>
              </w:rPr>
              <w:t xml:space="preserve">) </w:t>
            </w:r>
          </w:p>
        </w:tc>
        <w:tc>
          <w:tcPr>
            <w:tcW w:w="872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:rsidR="008F6F4B" w:rsidRDefault="00385F1A">
            <w:pPr>
              <w:spacing w:after="54"/>
              <w:ind w:left="19"/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Arial" w:eastAsia="Arial" w:hAnsi="Arial" w:cs="Arial"/>
              </w:rPr>
              <w:t xml:space="preserve">H (hardworking) </w:t>
            </w:r>
            <w:r>
              <w:t>努力</w:t>
            </w:r>
            <w:r>
              <w:rPr>
                <w:rFonts w:ascii="Arial" w:eastAsia="Arial" w:hAnsi="Arial" w:cs="Arial"/>
              </w:rPr>
              <w:t xml:space="preserve">  </w:t>
            </w: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Arial" w:eastAsia="Arial" w:hAnsi="Arial" w:cs="Arial"/>
              </w:rPr>
              <w:t xml:space="preserve">A (Attitude) </w:t>
            </w:r>
            <w:r>
              <w:t>態度</w:t>
            </w:r>
            <w:r>
              <w:rPr>
                <w:rFonts w:ascii="Arial" w:eastAsia="Arial" w:hAnsi="Arial" w:cs="Arial"/>
              </w:rPr>
              <w:t xml:space="preserve">     </w:t>
            </w:r>
            <w:r>
              <w:rPr>
                <w:rFonts w:asciiTheme="minorEastAsia" w:eastAsiaTheme="minorEastAsia" w:hAnsiTheme="minorEastAsia" w:cs="Arial" w:hint="eastAsia"/>
              </w:rPr>
              <w:t xml:space="preserve">  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Arial" w:eastAsia="Arial" w:hAnsi="Arial" w:cs="Arial"/>
              </w:rPr>
              <w:t xml:space="preserve">P (Passionate) </w:t>
            </w:r>
            <w:r>
              <w:t>熱忱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8F6F4B" w:rsidRDefault="00385F1A">
            <w:pPr>
              <w:spacing w:after="57"/>
              <w:ind w:left="19"/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Arial" w:eastAsia="Arial" w:hAnsi="Arial" w:cs="Arial"/>
              </w:rPr>
              <w:t xml:space="preserve">P (Positive) </w:t>
            </w:r>
            <w:r>
              <w:t>樂觀正向</w:t>
            </w:r>
            <w:r>
              <w:rPr>
                <w:rFonts w:ascii="Arial" w:eastAsia="Arial" w:hAnsi="Arial" w:cs="Arial"/>
              </w:rPr>
              <w:t xml:space="preserve">  </w:t>
            </w: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Arial" w:eastAsia="Arial" w:hAnsi="Arial" w:cs="Arial"/>
              </w:rPr>
              <w:t xml:space="preserve">I (International) </w:t>
            </w:r>
            <w:r>
              <w:t>國際</w:t>
            </w:r>
            <w:r>
              <w:rPr>
                <w:rFonts w:ascii="Arial" w:eastAsia="Arial" w:hAnsi="Arial" w:cs="Arial"/>
              </w:rPr>
              <w:t xml:space="preserve">  </w:t>
            </w: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Arial" w:eastAsia="Arial" w:hAnsi="Arial" w:cs="Arial"/>
              </w:rPr>
              <w:t xml:space="preserve">N (Networked) </w:t>
            </w:r>
            <w:r>
              <w:t>社群合作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8F6F4B" w:rsidRDefault="00385F1A">
            <w:pPr>
              <w:ind w:left="19"/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Arial" w:eastAsia="Arial" w:hAnsi="Arial" w:cs="Arial"/>
              </w:rPr>
              <w:t>E (Ethical)</w:t>
            </w:r>
            <w:r>
              <w:t>道德</w:t>
            </w:r>
            <w:r>
              <w:rPr>
                <w:rFonts w:ascii="Arial" w:eastAsia="Arial" w:hAnsi="Arial" w:cs="Arial"/>
              </w:rPr>
              <w:t xml:space="preserve">       </w:t>
            </w: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Arial" w:eastAsia="Arial" w:hAnsi="Arial" w:cs="Arial"/>
              </w:rPr>
              <w:t>S (Selfconfident)</w:t>
            </w:r>
            <w:r>
              <w:t>自信</w:t>
            </w:r>
            <w:r>
              <w:rPr>
                <w:rFonts w:ascii="Arial" w:eastAsia="Arial" w:hAnsi="Arial" w:cs="Arial"/>
              </w:rPr>
              <w:t xml:space="preserve">  </w:t>
            </w:r>
            <w:r>
              <w:rPr>
                <w:rFonts w:asciiTheme="minorEastAsia" w:eastAsiaTheme="minorEastAsia" w:hAnsiTheme="minorEastAsia" w:cs="Arial" w:hint="eastAsia"/>
              </w:rPr>
              <w:t xml:space="preserve">   </w:t>
            </w: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Arial" w:eastAsia="Arial" w:hAnsi="Arial" w:cs="Arial"/>
              </w:rPr>
              <w:t xml:space="preserve">S(Self-aware) </w:t>
            </w:r>
            <w:r>
              <w:t>自我認知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8F6F4B">
        <w:trPr>
          <w:trHeight w:val="2633"/>
        </w:trPr>
        <w:tc>
          <w:tcPr>
            <w:tcW w:w="1224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6F4B" w:rsidRDefault="00385F1A">
            <w:pPr>
              <w:ind w:left="91"/>
              <w:jc w:val="both"/>
            </w:pPr>
            <w:r>
              <w:t>學習目標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72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:rsidR="008F6F4B" w:rsidRDefault="00385F1A">
            <w:pPr>
              <w:spacing w:after="101"/>
              <w:ind w:left="94"/>
            </w:pPr>
            <w:r>
              <w:t>【質化目標】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8F6F4B" w:rsidRDefault="008F6F4B">
            <w:pPr>
              <w:numPr>
                <w:ilvl w:val="0"/>
                <w:numId w:val="1"/>
              </w:numPr>
              <w:spacing w:after="100"/>
              <w:ind w:hanging="264"/>
            </w:pPr>
          </w:p>
          <w:p w:rsidR="008F6F4B" w:rsidRDefault="008F6F4B">
            <w:pPr>
              <w:numPr>
                <w:ilvl w:val="0"/>
                <w:numId w:val="1"/>
              </w:numPr>
              <w:spacing w:after="101"/>
              <w:ind w:hanging="264"/>
            </w:pPr>
          </w:p>
          <w:p w:rsidR="008F6F4B" w:rsidRDefault="008F6F4B">
            <w:pPr>
              <w:numPr>
                <w:ilvl w:val="0"/>
                <w:numId w:val="1"/>
              </w:numPr>
              <w:spacing w:after="101"/>
              <w:ind w:hanging="264"/>
            </w:pPr>
          </w:p>
          <w:p w:rsidR="008F6F4B" w:rsidRDefault="00385F1A">
            <w:pPr>
              <w:spacing w:after="103"/>
              <w:ind w:left="58"/>
            </w:pPr>
            <w:r>
              <w:t>【量化目標】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8F6F4B" w:rsidRDefault="008F6F4B">
            <w:pPr>
              <w:numPr>
                <w:ilvl w:val="0"/>
                <w:numId w:val="2"/>
              </w:numPr>
              <w:spacing w:after="104"/>
              <w:ind w:hanging="252"/>
            </w:pPr>
          </w:p>
          <w:p w:rsidR="008F6F4B" w:rsidRDefault="008F6F4B">
            <w:pPr>
              <w:numPr>
                <w:ilvl w:val="0"/>
                <w:numId w:val="2"/>
              </w:numPr>
              <w:ind w:hanging="252"/>
            </w:pPr>
          </w:p>
        </w:tc>
      </w:tr>
      <w:tr w:rsidR="008F6F4B">
        <w:trPr>
          <w:trHeight w:val="434"/>
        </w:trPr>
        <w:tc>
          <w:tcPr>
            <w:tcW w:w="1224" w:type="dxa"/>
            <w:vMerge w:val="restart"/>
            <w:tcBorders>
              <w:top w:val="single" w:sz="6" w:space="0" w:color="000000"/>
              <w:left w:val="single" w:sz="17" w:space="0" w:color="000000"/>
              <w:bottom w:val="single" w:sz="17" w:space="0" w:color="000000"/>
              <w:right w:val="single" w:sz="6" w:space="0" w:color="000000"/>
            </w:tcBorders>
            <w:vAlign w:val="center"/>
          </w:tcPr>
          <w:p w:rsidR="008F6F4B" w:rsidRDefault="00385F1A">
            <w:pPr>
              <w:ind w:left="91"/>
              <w:jc w:val="both"/>
            </w:pPr>
            <w:r>
              <w:t>教學大綱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F4B" w:rsidRDefault="00385F1A">
            <w:pPr>
              <w:ind w:left="113"/>
              <w:jc w:val="both"/>
            </w:pPr>
            <w:r>
              <w:t>週次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6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F4B" w:rsidRDefault="00385F1A">
            <w:pPr>
              <w:ind w:left="0" w:right="41"/>
              <w:jc w:val="center"/>
            </w:pPr>
            <w:r>
              <w:t>單元</w:t>
            </w:r>
            <w:r>
              <w:rPr>
                <w:rFonts w:ascii="Arial" w:eastAsia="Arial" w:hAnsi="Arial" w:cs="Arial"/>
              </w:rPr>
              <w:t>/</w:t>
            </w:r>
            <w:r>
              <w:t>主題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3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:rsidR="008F6F4B" w:rsidRDefault="00385F1A">
            <w:pPr>
              <w:ind w:left="0" w:right="41"/>
              <w:jc w:val="center"/>
            </w:pPr>
            <w:r>
              <w:t>內容綱要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8F6F4B">
        <w:trPr>
          <w:trHeight w:val="1534"/>
        </w:trPr>
        <w:tc>
          <w:tcPr>
            <w:tcW w:w="0" w:type="auto"/>
            <w:vMerge/>
            <w:tcBorders>
              <w:top w:val="nil"/>
              <w:left w:val="single" w:sz="17" w:space="0" w:color="000000"/>
              <w:bottom w:val="nil"/>
              <w:right w:val="single" w:sz="6" w:space="0" w:color="000000"/>
            </w:tcBorders>
          </w:tcPr>
          <w:p w:rsidR="008F6F4B" w:rsidRDefault="008F6F4B">
            <w:pPr>
              <w:spacing w:after="160"/>
              <w:ind w:left="0"/>
            </w:pP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6F4B" w:rsidRDefault="00385F1A">
            <w:pPr>
              <w:ind w:left="0" w:right="39"/>
              <w:jc w:val="center"/>
            </w:pPr>
            <w:r>
              <w:rPr>
                <w:rFonts w:ascii="Arial" w:eastAsia="Arial" w:hAnsi="Arial" w:cs="Arial"/>
              </w:rPr>
              <w:t xml:space="preserve">1 </w:t>
            </w:r>
          </w:p>
        </w:tc>
        <w:tc>
          <w:tcPr>
            <w:tcW w:w="26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6F4B" w:rsidRDefault="008F6F4B">
            <w:pPr>
              <w:ind w:left="70"/>
            </w:pPr>
          </w:p>
        </w:tc>
        <w:tc>
          <w:tcPr>
            <w:tcW w:w="53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:rsidR="008F6F4B" w:rsidRDefault="008F6F4B" w:rsidP="00385F1A">
            <w:pPr>
              <w:ind w:left="31"/>
            </w:pPr>
          </w:p>
        </w:tc>
      </w:tr>
      <w:tr w:rsidR="008F6F4B">
        <w:trPr>
          <w:trHeight w:val="1536"/>
        </w:trPr>
        <w:tc>
          <w:tcPr>
            <w:tcW w:w="0" w:type="auto"/>
            <w:vMerge/>
            <w:tcBorders>
              <w:top w:val="nil"/>
              <w:left w:val="single" w:sz="17" w:space="0" w:color="000000"/>
              <w:bottom w:val="nil"/>
              <w:right w:val="single" w:sz="6" w:space="0" w:color="000000"/>
            </w:tcBorders>
          </w:tcPr>
          <w:p w:rsidR="008F6F4B" w:rsidRDefault="008F6F4B">
            <w:pPr>
              <w:spacing w:after="160"/>
              <w:ind w:left="0"/>
            </w:pP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6F4B" w:rsidRDefault="00385F1A">
            <w:pPr>
              <w:ind w:left="0" w:right="39"/>
              <w:jc w:val="center"/>
            </w:pPr>
            <w:r>
              <w:rPr>
                <w:rFonts w:ascii="Arial" w:eastAsia="Arial" w:hAnsi="Arial" w:cs="Arial"/>
              </w:rPr>
              <w:t xml:space="preserve">2 </w:t>
            </w:r>
          </w:p>
        </w:tc>
        <w:tc>
          <w:tcPr>
            <w:tcW w:w="26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6F4B" w:rsidRDefault="008F6F4B">
            <w:pPr>
              <w:ind w:left="70"/>
            </w:pPr>
          </w:p>
        </w:tc>
        <w:tc>
          <w:tcPr>
            <w:tcW w:w="53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:rsidR="008F6F4B" w:rsidRDefault="008F6F4B" w:rsidP="00385F1A">
            <w:pPr>
              <w:ind w:left="31"/>
            </w:pPr>
          </w:p>
        </w:tc>
      </w:tr>
      <w:tr w:rsidR="008F6F4B">
        <w:trPr>
          <w:trHeight w:val="1546"/>
        </w:trPr>
        <w:tc>
          <w:tcPr>
            <w:tcW w:w="0" w:type="auto"/>
            <w:vMerge/>
            <w:tcBorders>
              <w:top w:val="nil"/>
              <w:left w:val="single" w:sz="17" w:space="0" w:color="000000"/>
              <w:bottom w:val="single" w:sz="17" w:space="0" w:color="000000"/>
              <w:right w:val="single" w:sz="6" w:space="0" w:color="000000"/>
            </w:tcBorders>
          </w:tcPr>
          <w:p w:rsidR="008F6F4B" w:rsidRDefault="008F6F4B">
            <w:pPr>
              <w:spacing w:after="160"/>
              <w:ind w:left="0"/>
            </w:pP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17" w:space="0" w:color="000000"/>
              <w:right w:val="single" w:sz="6" w:space="0" w:color="000000"/>
            </w:tcBorders>
            <w:vAlign w:val="center"/>
          </w:tcPr>
          <w:p w:rsidR="008F6F4B" w:rsidRDefault="00385F1A">
            <w:pPr>
              <w:ind w:left="0" w:right="39"/>
              <w:jc w:val="center"/>
            </w:pPr>
            <w:r>
              <w:rPr>
                <w:rFonts w:ascii="Arial" w:eastAsia="Arial" w:hAnsi="Arial" w:cs="Arial"/>
              </w:rPr>
              <w:t xml:space="preserve">3 </w:t>
            </w:r>
          </w:p>
        </w:tc>
        <w:tc>
          <w:tcPr>
            <w:tcW w:w="2618" w:type="dxa"/>
            <w:gridSpan w:val="3"/>
            <w:tcBorders>
              <w:top w:val="single" w:sz="6" w:space="0" w:color="000000"/>
              <w:left w:val="single" w:sz="6" w:space="0" w:color="000000"/>
              <w:bottom w:val="single" w:sz="17" w:space="0" w:color="000000"/>
              <w:right w:val="single" w:sz="6" w:space="0" w:color="000000"/>
            </w:tcBorders>
            <w:vAlign w:val="center"/>
          </w:tcPr>
          <w:p w:rsidR="008F6F4B" w:rsidRDefault="008F6F4B">
            <w:pPr>
              <w:ind w:left="70"/>
              <w:jc w:val="both"/>
            </w:pPr>
          </w:p>
        </w:tc>
        <w:tc>
          <w:tcPr>
            <w:tcW w:w="5326" w:type="dxa"/>
            <w:gridSpan w:val="3"/>
            <w:tcBorders>
              <w:top w:val="single" w:sz="6" w:space="0" w:color="000000"/>
              <w:left w:val="single" w:sz="6" w:space="0" w:color="000000"/>
              <w:bottom w:val="single" w:sz="17" w:space="0" w:color="000000"/>
              <w:right w:val="single" w:sz="17" w:space="0" w:color="000000"/>
            </w:tcBorders>
          </w:tcPr>
          <w:p w:rsidR="008F6F4B" w:rsidRDefault="008F6F4B" w:rsidP="00385F1A">
            <w:pPr>
              <w:ind w:left="31"/>
            </w:pPr>
          </w:p>
        </w:tc>
      </w:tr>
    </w:tbl>
    <w:p w:rsidR="008F6F4B" w:rsidRDefault="008F6F4B">
      <w:pPr>
        <w:ind w:left="-852" w:right="7154"/>
      </w:pPr>
    </w:p>
    <w:tbl>
      <w:tblPr>
        <w:tblStyle w:val="TableGrid"/>
        <w:tblW w:w="9950" w:type="dxa"/>
        <w:tblInd w:w="127" w:type="dxa"/>
        <w:tblCellMar>
          <w:top w:w="56" w:type="dxa"/>
          <w:left w:w="108" w:type="dxa"/>
          <w:right w:w="44" w:type="dxa"/>
        </w:tblCellMar>
        <w:tblLook w:val="04A0" w:firstRow="1" w:lastRow="0" w:firstColumn="1" w:lastColumn="0" w:noHBand="0" w:noVBand="1"/>
      </w:tblPr>
      <w:tblGrid>
        <w:gridCol w:w="1224"/>
        <w:gridCol w:w="782"/>
        <w:gridCol w:w="2618"/>
        <w:gridCol w:w="5326"/>
      </w:tblGrid>
      <w:tr w:rsidR="008F6F4B">
        <w:trPr>
          <w:trHeight w:val="1128"/>
        </w:trPr>
        <w:tc>
          <w:tcPr>
            <w:tcW w:w="1224" w:type="dxa"/>
            <w:vMerge w:val="restart"/>
            <w:tcBorders>
              <w:top w:val="single" w:sz="17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</w:tcPr>
          <w:p w:rsidR="008F6F4B" w:rsidRDefault="008F6F4B">
            <w:pPr>
              <w:spacing w:after="160"/>
              <w:ind w:left="0"/>
            </w:pPr>
          </w:p>
        </w:tc>
        <w:tc>
          <w:tcPr>
            <w:tcW w:w="782" w:type="dxa"/>
            <w:tcBorders>
              <w:top w:val="single" w:sz="1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6F4B" w:rsidRDefault="00385F1A">
            <w:pPr>
              <w:ind w:left="0" w:right="65"/>
              <w:jc w:val="center"/>
            </w:pPr>
            <w:r>
              <w:rPr>
                <w:rFonts w:ascii="Arial" w:eastAsia="Arial" w:hAnsi="Arial" w:cs="Arial"/>
              </w:rPr>
              <w:t xml:space="preserve">4 </w:t>
            </w:r>
          </w:p>
        </w:tc>
        <w:tc>
          <w:tcPr>
            <w:tcW w:w="2618" w:type="dxa"/>
            <w:tcBorders>
              <w:top w:val="single" w:sz="1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6F4B" w:rsidRDefault="008F6F4B">
            <w:pPr>
              <w:ind w:left="0"/>
            </w:pPr>
          </w:p>
        </w:tc>
        <w:tc>
          <w:tcPr>
            <w:tcW w:w="5326" w:type="dxa"/>
            <w:tcBorders>
              <w:top w:val="single" w:sz="17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:rsidR="008F6F4B" w:rsidRDefault="008F6F4B" w:rsidP="00385F1A">
            <w:pPr>
              <w:ind w:left="31"/>
            </w:pPr>
          </w:p>
        </w:tc>
      </w:tr>
      <w:tr w:rsidR="008F6F4B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17" w:space="0" w:color="000000"/>
              <w:bottom w:val="nil"/>
              <w:right w:val="single" w:sz="6" w:space="0" w:color="000000"/>
            </w:tcBorders>
          </w:tcPr>
          <w:p w:rsidR="008F6F4B" w:rsidRDefault="008F6F4B">
            <w:pPr>
              <w:spacing w:after="160"/>
              <w:ind w:left="0"/>
            </w:pP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6F4B" w:rsidRDefault="00385F1A">
            <w:pPr>
              <w:ind w:left="0" w:right="65"/>
              <w:jc w:val="center"/>
            </w:pPr>
            <w:r>
              <w:rPr>
                <w:rFonts w:ascii="Arial" w:eastAsia="Arial" w:hAnsi="Arial" w:cs="Arial"/>
              </w:rPr>
              <w:t xml:space="preserve">5 </w:t>
            </w:r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6F4B" w:rsidRDefault="008F6F4B">
            <w:pPr>
              <w:ind w:left="0"/>
            </w:pPr>
          </w:p>
        </w:tc>
        <w:tc>
          <w:tcPr>
            <w:tcW w:w="5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:rsidR="008F6F4B" w:rsidRDefault="008F6F4B" w:rsidP="00385F1A">
            <w:pPr>
              <w:ind w:left="31"/>
            </w:pPr>
          </w:p>
        </w:tc>
      </w:tr>
      <w:tr w:rsidR="008F6F4B">
        <w:trPr>
          <w:trHeight w:val="1169"/>
        </w:trPr>
        <w:tc>
          <w:tcPr>
            <w:tcW w:w="0" w:type="auto"/>
            <w:vMerge/>
            <w:tcBorders>
              <w:top w:val="nil"/>
              <w:left w:val="single" w:sz="17" w:space="0" w:color="000000"/>
              <w:bottom w:val="nil"/>
              <w:right w:val="single" w:sz="6" w:space="0" w:color="000000"/>
            </w:tcBorders>
          </w:tcPr>
          <w:p w:rsidR="008F6F4B" w:rsidRDefault="008F6F4B">
            <w:pPr>
              <w:spacing w:after="160"/>
              <w:ind w:left="0"/>
            </w:pP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6F4B" w:rsidRDefault="00385F1A">
            <w:pPr>
              <w:ind w:left="0" w:right="65"/>
              <w:jc w:val="center"/>
            </w:pPr>
            <w:r>
              <w:rPr>
                <w:rFonts w:ascii="Arial" w:eastAsia="Arial" w:hAnsi="Arial" w:cs="Arial"/>
              </w:rPr>
              <w:t xml:space="preserve">6 </w:t>
            </w:r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6F4B" w:rsidRDefault="008F6F4B">
            <w:pPr>
              <w:ind w:left="0"/>
            </w:pPr>
          </w:p>
        </w:tc>
        <w:tc>
          <w:tcPr>
            <w:tcW w:w="5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:rsidR="008F6F4B" w:rsidRDefault="008F6F4B" w:rsidP="00385F1A">
            <w:pPr>
              <w:ind w:left="31"/>
            </w:pPr>
          </w:p>
        </w:tc>
      </w:tr>
      <w:tr w:rsidR="008F6F4B">
        <w:trPr>
          <w:trHeight w:val="1478"/>
        </w:trPr>
        <w:tc>
          <w:tcPr>
            <w:tcW w:w="0" w:type="auto"/>
            <w:vMerge/>
            <w:tcBorders>
              <w:top w:val="nil"/>
              <w:left w:val="single" w:sz="17" w:space="0" w:color="000000"/>
              <w:bottom w:val="nil"/>
              <w:right w:val="single" w:sz="6" w:space="0" w:color="000000"/>
            </w:tcBorders>
          </w:tcPr>
          <w:p w:rsidR="008F6F4B" w:rsidRDefault="008F6F4B">
            <w:pPr>
              <w:spacing w:after="160"/>
              <w:ind w:left="0"/>
            </w:pP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6F4B" w:rsidRDefault="00385F1A">
            <w:pPr>
              <w:ind w:left="0" w:right="65"/>
              <w:jc w:val="center"/>
            </w:pPr>
            <w:r>
              <w:rPr>
                <w:rFonts w:ascii="Arial" w:eastAsia="Arial" w:hAnsi="Arial" w:cs="Arial"/>
              </w:rPr>
              <w:t xml:space="preserve">7 </w:t>
            </w:r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6F4B" w:rsidRDefault="008F6F4B">
            <w:pPr>
              <w:ind w:left="0"/>
            </w:pPr>
          </w:p>
        </w:tc>
        <w:tc>
          <w:tcPr>
            <w:tcW w:w="5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:rsidR="008F6F4B" w:rsidRDefault="008F6F4B" w:rsidP="00385F1A">
            <w:pPr>
              <w:ind w:left="31"/>
            </w:pPr>
          </w:p>
        </w:tc>
      </w:tr>
      <w:tr w:rsidR="008F6F4B">
        <w:trPr>
          <w:trHeight w:val="802"/>
        </w:trPr>
        <w:tc>
          <w:tcPr>
            <w:tcW w:w="0" w:type="auto"/>
            <w:vMerge/>
            <w:tcBorders>
              <w:top w:val="nil"/>
              <w:left w:val="single" w:sz="17" w:space="0" w:color="000000"/>
              <w:bottom w:val="nil"/>
              <w:right w:val="single" w:sz="6" w:space="0" w:color="000000"/>
            </w:tcBorders>
          </w:tcPr>
          <w:p w:rsidR="008F6F4B" w:rsidRDefault="008F6F4B">
            <w:pPr>
              <w:spacing w:after="160"/>
              <w:ind w:left="0"/>
            </w:pP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6F4B" w:rsidRDefault="00385F1A">
            <w:pPr>
              <w:ind w:left="0" w:right="65"/>
              <w:jc w:val="center"/>
            </w:pPr>
            <w:r>
              <w:rPr>
                <w:rFonts w:ascii="Arial" w:eastAsia="Arial" w:hAnsi="Arial" w:cs="Arial"/>
              </w:rPr>
              <w:t xml:space="preserve">8 </w:t>
            </w:r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6F4B" w:rsidRDefault="008F6F4B">
            <w:pPr>
              <w:ind w:left="0"/>
            </w:pPr>
          </w:p>
        </w:tc>
        <w:tc>
          <w:tcPr>
            <w:tcW w:w="5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:rsidR="008F6F4B" w:rsidRDefault="008F6F4B" w:rsidP="00385F1A">
            <w:pPr>
              <w:ind w:left="31"/>
            </w:pPr>
          </w:p>
        </w:tc>
      </w:tr>
      <w:tr w:rsidR="008F6F4B">
        <w:trPr>
          <w:trHeight w:val="802"/>
        </w:trPr>
        <w:tc>
          <w:tcPr>
            <w:tcW w:w="0" w:type="auto"/>
            <w:vMerge/>
            <w:tcBorders>
              <w:top w:val="nil"/>
              <w:left w:val="single" w:sz="17" w:space="0" w:color="000000"/>
              <w:bottom w:val="nil"/>
              <w:right w:val="single" w:sz="6" w:space="0" w:color="000000"/>
            </w:tcBorders>
          </w:tcPr>
          <w:p w:rsidR="008F6F4B" w:rsidRDefault="008F6F4B">
            <w:pPr>
              <w:spacing w:after="160"/>
              <w:ind w:left="0"/>
            </w:pP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6F4B" w:rsidRDefault="00385F1A">
            <w:pPr>
              <w:ind w:left="0" w:right="65"/>
              <w:jc w:val="center"/>
            </w:pPr>
            <w:r>
              <w:rPr>
                <w:rFonts w:ascii="Arial" w:eastAsia="Arial" w:hAnsi="Arial" w:cs="Arial"/>
              </w:rPr>
              <w:t xml:space="preserve">9 </w:t>
            </w:r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6F4B" w:rsidRDefault="008F6F4B">
            <w:pPr>
              <w:ind w:left="0"/>
            </w:pPr>
          </w:p>
        </w:tc>
        <w:tc>
          <w:tcPr>
            <w:tcW w:w="5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:rsidR="008F6F4B" w:rsidRDefault="008F6F4B" w:rsidP="00385F1A">
            <w:pPr>
              <w:ind w:left="31"/>
            </w:pPr>
          </w:p>
        </w:tc>
      </w:tr>
      <w:tr w:rsidR="008F6F4B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17" w:space="0" w:color="000000"/>
              <w:bottom w:val="nil"/>
              <w:right w:val="single" w:sz="6" w:space="0" w:color="000000"/>
            </w:tcBorders>
          </w:tcPr>
          <w:p w:rsidR="008F6F4B" w:rsidRDefault="008F6F4B">
            <w:pPr>
              <w:spacing w:after="160"/>
              <w:ind w:left="0"/>
            </w:pP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6F4B" w:rsidRDefault="00385F1A">
            <w:pPr>
              <w:ind w:left="0" w:right="65"/>
              <w:jc w:val="center"/>
            </w:pPr>
            <w:r>
              <w:rPr>
                <w:rFonts w:ascii="Arial" w:eastAsia="Arial" w:hAnsi="Arial" w:cs="Arial"/>
              </w:rPr>
              <w:t xml:space="preserve">10 </w:t>
            </w:r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6F4B" w:rsidRDefault="008F6F4B">
            <w:pPr>
              <w:ind w:left="0"/>
              <w:jc w:val="both"/>
            </w:pPr>
          </w:p>
        </w:tc>
        <w:tc>
          <w:tcPr>
            <w:tcW w:w="5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:rsidR="008F6F4B" w:rsidRDefault="008F6F4B" w:rsidP="00385F1A">
            <w:pPr>
              <w:ind w:left="31"/>
            </w:pPr>
          </w:p>
        </w:tc>
      </w:tr>
      <w:tr w:rsidR="008F6F4B">
        <w:trPr>
          <w:trHeight w:val="1442"/>
        </w:trPr>
        <w:tc>
          <w:tcPr>
            <w:tcW w:w="0" w:type="auto"/>
            <w:vMerge/>
            <w:tcBorders>
              <w:top w:val="nil"/>
              <w:left w:val="single" w:sz="17" w:space="0" w:color="000000"/>
              <w:bottom w:val="nil"/>
              <w:right w:val="single" w:sz="6" w:space="0" w:color="000000"/>
            </w:tcBorders>
          </w:tcPr>
          <w:p w:rsidR="008F6F4B" w:rsidRDefault="008F6F4B">
            <w:pPr>
              <w:spacing w:after="160"/>
              <w:ind w:left="0"/>
            </w:pP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6F4B" w:rsidRDefault="00385F1A">
            <w:pPr>
              <w:ind w:left="0" w:right="65"/>
              <w:jc w:val="center"/>
            </w:pPr>
            <w:r>
              <w:rPr>
                <w:rFonts w:ascii="Arial" w:eastAsia="Arial" w:hAnsi="Arial" w:cs="Arial"/>
              </w:rPr>
              <w:t xml:space="preserve">11 </w:t>
            </w:r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6F4B" w:rsidRDefault="008F6F4B">
            <w:pPr>
              <w:ind w:left="0"/>
            </w:pPr>
          </w:p>
        </w:tc>
        <w:tc>
          <w:tcPr>
            <w:tcW w:w="5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:rsidR="008F6F4B" w:rsidRDefault="008F6F4B" w:rsidP="00385F1A">
            <w:pPr>
              <w:ind w:left="31"/>
            </w:pPr>
          </w:p>
        </w:tc>
      </w:tr>
      <w:tr w:rsidR="008F6F4B">
        <w:trPr>
          <w:trHeight w:val="545"/>
        </w:trPr>
        <w:tc>
          <w:tcPr>
            <w:tcW w:w="0" w:type="auto"/>
            <w:vMerge/>
            <w:tcBorders>
              <w:top w:val="nil"/>
              <w:left w:val="single" w:sz="17" w:space="0" w:color="000000"/>
              <w:bottom w:val="nil"/>
              <w:right w:val="single" w:sz="6" w:space="0" w:color="000000"/>
            </w:tcBorders>
          </w:tcPr>
          <w:p w:rsidR="008F6F4B" w:rsidRDefault="008F6F4B">
            <w:pPr>
              <w:spacing w:after="160"/>
              <w:ind w:left="0"/>
            </w:pP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6F4B" w:rsidRDefault="00385F1A">
            <w:pPr>
              <w:ind w:left="0" w:right="65"/>
              <w:jc w:val="center"/>
            </w:pPr>
            <w:r>
              <w:rPr>
                <w:rFonts w:ascii="Arial" w:eastAsia="Arial" w:hAnsi="Arial" w:cs="Arial"/>
              </w:rPr>
              <w:t xml:space="preserve">12 </w:t>
            </w:r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6F4B" w:rsidRDefault="008F6F4B">
            <w:pPr>
              <w:ind w:left="0"/>
            </w:pPr>
          </w:p>
        </w:tc>
        <w:tc>
          <w:tcPr>
            <w:tcW w:w="5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  <w:vAlign w:val="center"/>
          </w:tcPr>
          <w:p w:rsidR="008F6F4B" w:rsidRDefault="008F6F4B">
            <w:pPr>
              <w:ind w:left="31"/>
            </w:pPr>
          </w:p>
        </w:tc>
      </w:tr>
      <w:tr w:rsidR="008F6F4B">
        <w:trPr>
          <w:trHeight w:val="434"/>
        </w:trPr>
        <w:tc>
          <w:tcPr>
            <w:tcW w:w="0" w:type="auto"/>
            <w:vMerge/>
            <w:tcBorders>
              <w:top w:val="nil"/>
              <w:left w:val="single" w:sz="17" w:space="0" w:color="000000"/>
              <w:bottom w:val="nil"/>
              <w:right w:val="single" w:sz="6" w:space="0" w:color="000000"/>
            </w:tcBorders>
          </w:tcPr>
          <w:p w:rsidR="008F6F4B" w:rsidRDefault="008F6F4B">
            <w:pPr>
              <w:spacing w:after="160"/>
              <w:ind w:left="0"/>
            </w:pP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F4B" w:rsidRDefault="00385F1A">
            <w:pPr>
              <w:ind w:left="0" w:right="65"/>
              <w:jc w:val="center"/>
            </w:pPr>
            <w:r>
              <w:rPr>
                <w:rFonts w:ascii="Arial" w:eastAsia="Arial" w:hAnsi="Arial" w:cs="Arial"/>
              </w:rPr>
              <w:t xml:space="preserve">13 </w:t>
            </w:r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F4B" w:rsidRDefault="008F6F4B">
            <w:pPr>
              <w:ind w:left="0"/>
            </w:pPr>
          </w:p>
        </w:tc>
        <w:tc>
          <w:tcPr>
            <w:tcW w:w="5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:rsidR="008F6F4B" w:rsidRDefault="008F6F4B">
            <w:pPr>
              <w:ind w:left="31"/>
            </w:pPr>
          </w:p>
        </w:tc>
      </w:tr>
      <w:tr w:rsidR="008F6F4B">
        <w:trPr>
          <w:trHeight w:val="434"/>
        </w:trPr>
        <w:tc>
          <w:tcPr>
            <w:tcW w:w="0" w:type="auto"/>
            <w:vMerge/>
            <w:tcBorders>
              <w:top w:val="nil"/>
              <w:left w:val="single" w:sz="17" w:space="0" w:color="000000"/>
              <w:bottom w:val="nil"/>
              <w:right w:val="single" w:sz="6" w:space="0" w:color="000000"/>
            </w:tcBorders>
          </w:tcPr>
          <w:p w:rsidR="008F6F4B" w:rsidRDefault="008F6F4B">
            <w:pPr>
              <w:spacing w:after="160"/>
              <w:ind w:left="0"/>
            </w:pP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F4B" w:rsidRDefault="00385F1A">
            <w:pPr>
              <w:ind w:left="0" w:right="65"/>
              <w:jc w:val="center"/>
            </w:pPr>
            <w:r>
              <w:rPr>
                <w:rFonts w:ascii="Arial" w:eastAsia="Arial" w:hAnsi="Arial" w:cs="Arial"/>
              </w:rPr>
              <w:t xml:space="preserve">14 </w:t>
            </w:r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F4B" w:rsidRDefault="008F6F4B">
            <w:pPr>
              <w:ind w:left="0"/>
            </w:pPr>
          </w:p>
        </w:tc>
        <w:tc>
          <w:tcPr>
            <w:tcW w:w="5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:rsidR="008F6F4B" w:rsidRDefault="008F6F4B">
            <w:pPr>
              <w:ind w:left="31"/>
            </w:pPr>
          </w:p>
        </w:tc>
      </w:tr>
      <w:tr w:rsidR="008F6F4B">
        <w:trPr>
          <w:trHeight w:val="437"/>
        </w:trPr>
        <w:tc>
          <w:tcPr>
            <w:tcW w:w="0" w:type="auto"/>
            <w:vMerge/>
            <w:tcBorders>
              <w:top w:val="nil"/>
              <w:left w:val="single" w:sz="17" w:space="0" w:color="000000"/>
              <w:bottom w:val="nil"/>
              <w:right w:val="single" w:sz="6" w:space="0" w:color="000000"/>
            </w:tcBorders>
          </w:tcPr>
          <w:p w:rsidR="008F6F4B" w:rsidRDefault="008F6F4B">
            <w:pPr>
              <w:spacing w:after="160"/>
              <w:ind w:left="0"/>
            </w:pP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F4B" w:rsidRDefault="00385F1A">
            <w:pPr>
              <w:ind w:left="0" w:right="65"/>
              <w:jc w:val="center"/>
            </w:pPr>
            <w:r>
              <w:rPr>
                <w:rFonts w:ascii="Arial" w:eastAsia="Arial" w:hAnsi="Arial" w:cs="Arial"/>
              </w:rPr>
              <w:t xml:space="preserve">15 </w:t>
            </w:r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F4B" w:rsidRDefault="008F6F4B">
            <w:pPr>
              <w:ind w:left="46"/>
            </w:pPr>
          </w:p>
        </w:tc>
        <w:tc>
          <w:tcPr>
            <w:tcW w:w="5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:rsidR="008F6F4B" w:rsidRDefault="008F6F4B">
            <w:pPr>
              <w:ind w:left="31"/>
            </w:pPr>
          </w:p>
        </w:tc>
      </w:tr>
      <w:tr w:rsidR="008F6F4B">
        <w:trPr>
          <w:trHeight w:val="434"/>
        </w:trPr>
        <w:tc>
          <w:tcPr>
            <w:tcW w:w="0" w:type="auto"/>
            <w:vMerge/>
            <w:tcBorders>
              <w:top w:val="nil"/>
              <w:left w:val="single" w:sz="17" w:space="0" w:color="000000"/>
              <w:bottom w:val="nil"/>
              <w:right w:val="single" w:sz="6" w:space="0" w:color="000000"/>
            </w:tcBorders>
          </w:tcPr>
          <w:p w:rsidR="008F6F4B" w:rsidRDefault="008F6F4B">
            <w:pPr>
              <w:spacing w:after="160"/>
              <w:ind w:left="0"/>
            </w:pP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F4B" w:rsidRDefault="00385F1A">
            <w:pPr>
              <w:ind w:left="0" w:right="65"/>
              <w:jc w:val="center"/>
            </w:pPr>
            <w:r>
              <w:rPr>
                <w:rFonts w:ascii="Arial" w:eastAsia="Arial" w:hAnsi="Arial" w:cs="Arial"/>
              </w:rPr>
              <w:t xml:space="preserve">16 </w:t>
            </w:r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F4B" w:rsidRDefault="008F6F4B">
            <w:pPr>
              <w:ind w:left="46"/>
            </w:pPr>
          </w:p>
        </w:tc>
        <w:tc>
          <w:tcPr>
            <w:tcW w:w="5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:rsidR="008F6F4B" w:rsidRDefault="008F6F4B">
            <w:pPr>
              <w:ind w:left="31"/>
            </w:pPr>
          </w:p>
        </w:tc>
      </w:tr>
      <w:tr w:rsidR="008F6F4B">
        <w:trPr>
          <w:trHeight w:val="802"/>
        </w:trPr>
        <w:tc>
          <w:tcPr>
            <w:tcW w:w="0" w:type="auto"/>
            <w:vMerge/>
            <w:tcBorders>
              <w:top w:val="nil"/>
              <w:left w:val="single" w:sz="17" w:space="0" w:color="000000"/>
              <w:bottom w:val="nil"/>
              <w:right w:val="single" w:sz="6" w:space="0" w:color="000000"/>
            </w:tcBorders>
          </w:tcPr>
          <w:p w:rsidR="008F6F4B" w:rsidRDefault="008F6F4B">
            <w:pPr>
              <w:spacing w:after="160"/>
              <w:ind w:left="0"/>
            </w:pP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6F4B" w:rsidRDefault="00385F1A">
            <w:pPr>
              <w:ind w:left="0" w:right="65"/>
              <w:jc w:val="center"/>
            </w:pPr>
            <w:r>
              <w:rPr>
                <w:rFonts w:ascii="Arial" w:eastAsia="Arial" w:hAnsi="Arial" w:cs="Arial"/>
              </w:rPr>
              <w:t xml:space="preserve">17 </w:t>
            </w:r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6F4B" w:rsidRDefault="008F6F4B">
            <w:pPr>
              <w:ind w:left="0"/>
            </w:pPr>
          </w:p>
        </w:tc>
        <w:tc>
          <w:tcPr>
            <w:tcW w:w="5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:rsidR="008F6F4B" w:rsidRDefault="008F6F4B" w:rsidP="00385F1A">
            <w:pPr>
              <w:ind w:left="31"/>
            </w:pPr>
          </w:p>
        </w:tc>
      </w:tr>
      <w:tr w:rsidR="008F6F4B">
        <w:trPr>
          <w:trHeight w:val="434"/>
        </w:trPr>
        <w:tc>
          <w:tcPr>
            <w:tcW w:w="0" w:type="auto"/>
            <w:vMerge/>
            <w:tcBorders>
              <w:top w:val="nil"/>
              <w:left w:val="single" w:sz="17" w:space="0" w:color="000000"/>
              <w:bottom w:val="single" w:sz="6" w:space="0" w:color="000000"/>
              <w:right w:val="single" w:sz="6" w:space="0" w:color="000000"/>
            </w:tcBorders>
          </w:tcPr>
          <w:p w:rsidR="008F6F4B" w:rsidRDefault="008F6F4B">
            <w:pPr>
              <w:spacing w:after="160"/>
              <w:ind w:left="0"/>
            </w:pP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F4B" w:rsidRDefault="00385F1A">
            <w:pPr>
              <w:ind w:left="0" w:right="65"/>
              <w:jc w:val="center"/>
            </w:pPr>
            <w:r>
              <w:rPr>
                <w:rFonts w:ascii="Arial" w:eastAsia="Arial" w:hAnsi="Arial" w:cs="Arial"/>
              </w:rPr>
              <w:t xml:space="preserve">18 </w:t>
            </w:r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6F4B" w:rsidRDefault="008F6F4B">
            <w:pPr>
              <w:ind w:left="0"/>
            </w:pPr>
          </w:p>
        </w:tc>
        <w:tc>
          <w:tcPr>
            <w:tcW w:w="5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:rsidR="008F6F4B" w:rsidRDefault="008F6F4B">
            <w:pPr>
              <w:ind w:left="31"/>
            </w:pPr>
          </w:p>
        </w:tc>
      </w:tr>
      <w:tr w:rsidR="008F6F4B">
        <w:trPr>
          <w:trHeight w:val="1918"/>
        </w:trPr>
        <w:tc>
          <w:tcPr>
            <w:tcW w:w="1224" w:type="dxa"/>
            <w:tcBorders>
              <w:top w:val="single" w:sz="6" w:space="0" w:color="000000"/>
              <w:left w:val="single" w:sz="17" w:space="0" w:color="000000"/>
              <w:bottom w:val="single" w:sz="17" w:space="0" w:color="000000"/>
              <w:right w:val="single" w:sz="6" w:space="0" w:color="000000"/>
            </w:tcBorders>
            <w:vAlign w:val="center"/>
          </w:tcPr>
          <w:p w:rsidR="008F6F4B" w:rsidRDefault="00385F1A">
            <w:pPr>
              <w:ind w:left="0"/>
              <w:jc w:val="center"/>
            </w:pPr>
            <w:r>
              <w:t>教學方法或策略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726" w:type="dxa"/>
            <w:gridSpan w:val="3"/>
            <w:tcBorders>
              <w:top w:val="single" w:sz="6" w:space="0" w:color="000000"/>
              <w:left w:val="single" w:sz="6" w:space="0" w:color="000000"/>
              <w:bottom w:val="single" w:sz="17" w:space="0" w:color="000000"/>
              <w:right w:val="single" w:sz="17" w:space="0" w:color="000000"/>
            </w:tcBorders>
          </w:tcPr>
          <w:p w:rsidR="008F6F4B" w:rsidRDefault="008F6F4B">
            <w:pPr>
              <w:numPr>
                <w:ilvl w:val="0"/>
                <w:numId w:val="15"/>
              </w:numPr>
              <w:spacing w:after="84"/>
              <w:ind w:hanging="295"/>
            </w:pPr>
          </w:p>
          <w:p w:rsidR="008F6F4B" w:rsidRDefault="008F6F4B">
            <w:pPr>
              <w:numPr>
                <w:ilvl w:val="0"/>
                <w:numId w:val="15"/>
              </w:numPr>
              <w:spacing w:after="91"/>
              <w:ind w:hanging="295"/>
            </w:pPr>
          </w:p>
          <w:p w:rsidR="008F6F4B" w:rsidRDefault="008F6F4B">
            <w:pPr>
              <w:numPr>
                <w:ilvl w:val="0"/>
                <w:numId w:val="15"/>
              </w:numPr>
              <w:spacing w:after="100"/>
              <w:ind w:hanging="295"/>
            </w:pPr>
          </w:p>
          <w:p w:rsidR="008F6F4B" w:rsidRDefault="008F6F4B">
            <w:pPr>
              <w:numPr>
                <w:ilvl w:val="0"/>
                <w:numId w:val="15"/>
              </w:numPr>
              <w:spacing w:after="100"/>
              <w:ind w:hanging="295"/>
            </w:pPr>
          </w:p>
          <w:p w:rsidR="008F6F4B" w:rsidRDefault="008F6F4B">
            <w:pPr>
              <w:numPr>
                <w:ilvl w:val="0"/>
                <w:numId w:val="15"/>
              </w:numPr>
              <w:ind w:hanging="295"/>
            </w:pPr>
          </w:p>
        </w:tc>
      </w:tr>
      <w:tr w:rsidR="008F6F4B">
        <w:trPr>
          <w:trHeight w:val="1183"/>
        </w:trPr>
        <w:tc>
          <w:tcPr>
            <w:tcW w:w="1224" w:type="dxa"/>
            <w:tcBorders>
              <w:top w:val="single" w:sz="17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6F4B" w:rsidRDefault="00385F1A">
            <w:pPr>
              <w:ind w:left="22"/>
              <w:jc w:val="both"/>
            </w:pPr>
            <w:r>
              <w:t>學習評量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726" w:type="dxa"/>
            <w:gridSpan w:val="3"/>
            <w:tcBorders>
              <w:top w:val="single" w:sz="17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:rsidR="008F6F4B" w:rsidRDefault="008F6F4B">
            <w:pPr>
              <w:numPr>
                <w:ilvl w:val="0"/>
                <w:numId w:val="16"/>
              </w:numPr>
              <w:spacing w:after="67"/>
              <w:ind w:hanging="324"/>
            </w:pPr>
          </w:p>
          <w:p w:rsidR="008F6F4B" w:rsidRDefault="008F6F4B">
            <w:pPr>
              <w:numPr>
                <w:ilvl w:val="0"/>
                <w:numId w:val="16"/>
              </w:numPr>
              <w:spacing w:after="82"/>
              <w:ind w:hanging="324"/>
            </w:pPr>
          </w:p>
          <w:p w:rsidR="008F6F4B" w:rsidRDefault="008F6F4B">
            <w:pPr>
              <w:numPr>
                <w:ilvl w:val="0"/>
                <w:numId w:val="16"/>
              </w:numPr>
              <w:ind w:hanging="324"/>
            </w:pPr>
          </w:p>
        </w:tc>
      </w:tr>
      <w:tr w:rsidR="008F6F4B">
        <w:trPr>
          <w:trHeight w:val="1166"/>
        </w:trPr>
        <w:tc>
          <w:tcPr>
            <w:tcW w:w="1224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6F4B" w:rsidRDefault="00385F1A">
            <w:pPr>
              <w:spacing w:after="80"/>
              <w:ind w:left="22"/>
              <w:jc w:val="both"/>
            </w:pPr>
            <w:r>
              <w:t>對應學群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8F6F4B" w:rsidRDefault="00385F1A">
            <w:pPr>
              <w:ind w:left="0" w:right="42"/>
              <w:jc w:val="center"/>
            </w:pPr>
            <w:r>
              <w:rPr>
                <w:rFonts w:ascii="Arial" w:eastAsia="Arial" w:hAnsi="Arial" w:cs="Arial"/>
                <w:i/>
                <w:color w:val="FF0000"/>
              </w:rPr>
              <w:t>(</w:t>
            </w:r>
            <w:r>
              <w:rPr>
                <w:color w:val="FF0000"/>
                <w:sz w:val="25"/>
              </w:rPr>
              <w:t>限</w:t>
            </w:r>
            <w:r>
              <w:rPr>
                <w:rFonts w:ascii="Arial" w:eastAsia="Arial" w:hAnsi="Arial" w:cs="Arial"/>
                <w:i/>
                <w:color w:val="FF0000"/>
              </w:rPr>
              <w:t>6)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7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:rsidR="008F6F4B" w:rsidRDefault="00385F1A">
            <w:pPr>
              <w:tabs>
                <w:tab w:val="center" w:pos="1620"/>
                <w:tab w:val="center" w:pos="5174"/>
              </w:tabs>
              <w:spacing w:after="102"/>
              <w:ind w:left="0"/>
            </w:pPr>
            <w:r>
              <w:rPr>
                <w:rFonts w:ascii="Wingdings" w:eastAsia="Wingdings" w:hAnsi="Wingdings" w:cs="Wingdings"/>
              </w:rPr>
              <w:t></w:t>
            </w:r>
            <w:r>
              <w:t>資訊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Wingdings" w:eastAsia="Wingdings" w:hAnsi="Wingdings" w:cs="Wingdings"/>
              </w:rPr>
              <w:t></w:t>
            </w:r>
            <w:r>
              <w:t>工程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Wingdings" w:eastAsia="Wingdings" w:hAnsi="Wingdings" w:cs="Wingdings"/>
              </w:rPr>
              <w:t></w:t>
            </w:r>
            <w:r>
              <w:t>數理化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Wingdings" w:eastAsia="Wingdings" w:hAnsi="Wingdings" w:cs="Wingdings"/>
              </w:rPr>
              <w:t></w:t>
            </w:r>
            <w:r>
              <w:t>醫藥衛生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Wingdings" w:eastAsia="Wingdings" w:hAnsi="Wingdings" w:cs="Wingdings"/>
              </w:rPr>
              <w:t></w:t>
            </w:r>
            <w:r>
              <w:t>生命科學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Wingdings" w:eastAsia="Wingdings" w:hAnsi="Wingdings" w:cs="Wingdings"/>
              </w:rPr>
              <w:t></w:t>
            </w:r>
            <w:r>
              <w:t>生物資源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8F6F4B" w:rsidRDefault="00385F1A">
            <w:pPr>
              <w:spacing w:after="102"/>
              <w:ind w:left="0"/>
            </w:pPr>
            <w:r>
              <w:rPr>
                <w:rFonts w:ascii="Wingdings" w:eastAsia="Wingdings" w:hAnsi="Wingdings" w:cs="Wingdings"/>
              </w:rPr>
              <w:t></w:t>
            </w:r>
            <w:r>
              <w:t>地球環境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Wingdings" w:eastAsia="Wingdings" w:hAnsi="Wingdings" w:cs="Wingdings"/>
              </w:rPr>
              <w:t></w:t>
            </w:r>
            <w:r>
              <w:t>建築設計</w:t>
            </w:r>
            <w:r>
              <w:rPr>
                <w:rFonts w:ascii="Arial" w:eastAsia="Arial" w:hAnsi="Arial" w:cs="Arial"/>
              </w:rPr>
              <w:t xml:space="preserve">  </w:t>
            </w:r>
            <w:r>
              <w:rPr>
                <w:rFonts w:ascii="Wingdings" w:eastAsia="Wingdings" w:hAnsi="Wingdings" w:cs="Wingdings"/>
              </w:rPr>
              <w:t></w:t>
            </w:r>
            <w:r>
              <w:t>藝術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Wingdings" w:eastAsia="Wingdings" w:hAnsi="Wingdings" w:cs="Wingdings"/>
              </w:rPr>
              <w:t></w:t>
            </w:r>
            <w:r>
              <w:t>社會心理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Wingdings" w:eastAsia="Wingdings" w:hAnsi="Wingdings" w:cs="Wingdings"/>
              </w:rPr>
              <w:t></w:t>
            </w:r>
            <w:r>
              <w:t>大眾傳播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Wingdings" w:eastAsia="Wingdings" w:hAnsi="Wingdings" w:cs="Wingdings"/>
              </w:rPr>
              <w:t></w:t>
            </w:r>
            <w:r>
              <w:t>外語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8F6F4B" w:rsidRDefault="00385F1A">
            <w:pPr>
              <w:tabs>
                <w:tab w:val="center" w:pos="5502"/>
                <w:tab w:val="center" w:pos="7158"/>
              </w:tabs>
              <w:ind w:left="0"/>
            </w:pPr>
            <w:r>
              <w:rPr>
                <w:rFonts w:ascii="Wingdings" w:eastAsia="Wingdings" w:hAnsi="Wingdings" w:cs="Wingdings"/>
              </w:rPr>
              <w:t></w:t>
            </w:r>
            <w:r>
              <w:t>文史哲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Wingdings" w:eastAsia="Wingdings" w:hAnsi="Wingdings" w:cs="Wingdings"/>
              </w:rPr>
              <w:t></w:t>
            </w:r>
            <w:r>
              <w:t>教育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Wingdings" w:eastAsia="Wingdings" w:hAnsi="Wingdings" w:cs="Wingdings"/>
              </w:rPr>
              <w:t></w:t>
            </w:r>
            <w:r>
              <w:t>法政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Wingdings" w:eastAsia="Wingdings" w:hAnsi="Wingdings" w:cs="Wingdings"/>
              </w:rPr>
              <w:t></w:t>
            </w:r>
            <w:r>
              <w:t>管理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Wingdings" w:eastAsia="Wingdings" w:hAnsi="Wingdings" w:cs="Wingdings"/>
              </w:rPr>
              <w:t></w:t>
            </w:r>
            <w:r>
              <w:t>財經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Wingdings" w:eastAsia="Wingdings" w:hAnsi="Wingdings" w:cs="Wingdings"/>
              </w:rPr>
              <w:t></w:t>
            </w:r>
            <w:r>
              <w:t>遊憩運動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8F6F4B">
        <w:trPr>
          <w:trHeight w:val="3269"/>
        </w:trPr>
        <w:tc>
          <w:tcPr>
            <w:tcW w:w="1224" w:type="dxa"/>
            <w:tcBorders>
              <w:top w:val="single" w:sz="6" w:space="0" w:color="000000"/>
              <w:left w:val="single" w:sz="17" w:space="0" w:color="000000"/>
              <w:bottom w:val="single" w:sz="17" w:space="0" w:color="000000"/>
              <w:right w:val="single" w:sz="6" w:space="0" w:color="000000"/>
            </w:tcBorders>
            <w:vAlign w:val="center"/>
          </w:tcPr>
          <w:p w:rsidR="008F6F4B" w:rsidRDefault="00385F1A">
            <w:pPr>
              <w:ind w:left="0" w:right="45"/>
              <w:jc w:val="center"/>
            </w:pPr>
            <w:r>
              <w:t>備註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726" w:type="dxa"/>
            <w:gridSpan w:val="3"/>
            <w:tcBorders>
              <w:top w:val="single" w:sz="6" w:space="0" w:color="000000"/>
              <w:left w:val="single" w:sz="6" w:space="0" w:color="000000"/>
              <w:bottom w:val="single" w:sz="17" w:space="0" w:color="000000"/>
              <w:right w:val="single" w:sz="17" w:space="0" w:color="000000"/>
            </w:tcBorders>
          </w:tcPr>
          <w:p w:rsidR="008F6F4B" w:rsidRDefault="00385F1A" w:rsidP="00385F1A">
            <w:pPr>
              <w:ind w:left="314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:rsidR="008F6F4B" w:rsidRDefault="00385F1A">
      <w:pPr>
        <w:ind w:left="0"/>
        <w:jc w:val="both"/>
      </w:pPr>
      <w:r>
        <w:rPr>
          <w:rFonts w:ascii="Arial" w:eastAsia="Arial" w:hAnsi="Arial" w:cs="Arial"/>
        </w:rPr>
        <w:t xml:space="preserve"> </w:t>
      </w:r>
    </w:p>
    <w:sectPr w:rsidR="008F6F4B">
      <w:pgSz w:w="11906" w:h="16838"/>
      <w:pgMar w:top="874" w:right="4752" w:bottom="1154" w:left="8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F0922"/>
    <w:multiLevelType w:val="hybridMultilevel"/>
    <w:tmpl w:val="0A8629EE"/>
    <w:lvl w:ilvl="0" w:tplc="1CB0D818">
      <w:start w:val="1"/>
      <w:numFmt w:val="bullet"/>
      <w:lvlText w:val=""/>
      <w:lvlJc w:val="left"/>
      <w:pPr>
        <w:ind w:left="2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6EDDAE">
      <w:start w:val="1"/>
      <w:numFmt w:val="bullet"/>
      <w:lvlText w:val="o"/>
      <w:lvlJc w:val="left"/>
      <w:pPr>
        <w:ind w:left="12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029D66">
      <w:start w:val="1"/>
      <w:numFmt w:val="bullet"/>
      <w:lvlText w:val="▪"/>
      <w:lvlJc w:val="left"/>
      <w:pPr>
        <w:ind w:left="19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2694CA">
      <w:start w:val="1"/>
      <w:numFmt w:val="bullet"/>
      <w:lvlText w:val="•"/>
      <w:lvlJc w:val="left"/>
      <w:pPr>
        <w:ind w:left="26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246396">
      <w:start w:val="1"/>
      <w:numFmt w:val="bullet"/>
      <w:lvlText w:val="o"/>
      <w:lvlJc w:val="left"/>
      <w:pPr>
        <w:ind w:left="33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84A1E8">
      <w:start w:val="1"/>
      <w:numFmt w:val="bullet"/>
      <w:lvlText w:val="▪"/>
      <w:lvlJc w:val="left"/>
      <w:pPr>
        <w:ind w:left="41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AED11A">
      <w:start w:val="1"/>
      <w:numFmt w:val="bullet"/>
      <w:lvlText w:val="•"/>
      <w:lvlJc w:val="left"/>
      <w:pPr>
        <w:ind w:left="48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EE43F2">
      <w:start w:val="1"/>
      <w:numFmt w:val="bullet"/>
      <w:lvlText w:val="o"/>
      <w:lvlJc w:val="left"/>
      <w:pPr>
        <w:ind w:left="55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78A134">
      <w:start w:val="1"/>
      <w:numFmt w:val="bullet"/>
      <w:lvlText w:val="▪"/>
      <w:lvlJc w:val="left"/>
      <w:pPr>
        <w:ind w:left="62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B17057"/>
    <w:multiLevelType w:val="hybridMultilevel"/>
    <w:tmpl w:val="1CF65572"/>
    <w:lvl w:ilvl="0" w:tplc="463E2CB4">
      <w:start w:val="1"/>
      <w:numFmt w:val="bullet"/>
      <w:lvlText w:val=""/>
      <w:lvlJc w:val="left"/>
      <w:pPr>
        <w:ind w:left="2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DA4C4E">
      <w:start w:val="1"/>
      <w:numFmt w:val="bullet"/>
      <w:lvlText w:val="o"/>
      <w:lvlJc w:val="left"/>
      <w:pPr>
        <w:ind w:left="121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3EB7D2">
      <w:start w:val="1"/>
      <w:numFmt w:val="bullet"/>
      <w:lvlText w:val="▪"/>
      <w:lvlJc w:val="left"/>
      <w:pPr>
        <w:ind w:left="193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6080D0">
      <w:start w:val="1"/>
      <w:numFmt w:val="bullet"/>
      <w:lvlText w:val="•"/>
      <w:lvlJc w:val="left"/>
      <w:pPr>
        <w:ind w:left="265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42D188">
      <w:start w:val="1"/>
      <w:numFmt w:val="bullet"/>
      <w:lvlText w:val="o"/>
      <w:lvlJc w:val="left"/>
      <w:pPr>
        <w:ind w:left="337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3CD786">
      <w:start w:val="1"/>
      <w:numFmt w:val="bullet"/>
      <w:lvlText w:val="▪"/>
      <w:lvlJc w:val="left"/>
      <w:pPr>
        <w:ind w:left="409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06B9F8">
      <w:start w:val="1"/>
      <w:numFmt w:val="bullet"/>
      <w:lvlText w:val="•"/>
      <w:lvlJc w:val="left"/>
      <w:pPr>
        <w:ind w:left="481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E0C568">
      <w:start w:val="1"/>
      <w:numFmt w:val="bullet"/>
      <w:lvlText w:val="o"/>
      <w:lvlJc w:val="left"/>
      <w:pPr>
        <w:ind w:left="553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42B100">
      <w:start w:val="1"/>
      <w:numFmt w:val="bullet"/>
      <w:lvlText w:val="▪"/>
      <w:lvlJc w:val="left"/>
      <w:pPr>
        <w:ind w:left="625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9B24203"/>
    <w:multiLevelType w:val="hybridMultilevel"/>
    <w:tmpl w:val="47609D48"/>
    <w:lvl w:ilvl="0" w:tplc="413E3E72">
      <w:start w:val="1"/>
      <w:numFmt w:val="decimal"/>
      <w:lvlText w:val="%1."/>
      <w:lvlJc w:val="left"/>
      <w:pPr>
        <w:ind w:left="3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0023AA">
      <w:start w:val="1"/>
      <w:numFmt w:val="lowerLetter"/>
      <w:lvlText w:val="%2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647806">
      <w:start w:val="1"/>
      <w:numFmt w:val="lowerRoman"/>
      <w:lvlText w:val="%3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CA2AA2">
      <w:start w:val="1"/>
      <w:numFmt w:val="decimal"/>
      <w:lvlText w:val="%4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7AAE2A">
      <w:start w:val="1"/>
      <w:numFmt w:val="lowerLetter"/>
      <w:lvlText w:val="%5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F0DD8E">
      <w:start w:val="1"/>
      <w:numFmt w:val="lowerRoman"/>
      <w:lvlText w:val="%6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FAF418">
      <w:start w:val="1"/>
      <w:numFmt w:val="decimal"/>
      <w:lvlText w:val="%7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0CD04E">
      <w:start w:val="1"/>
      <w:numFmt w:val="lowerLetter"/>
      <w:lvlText w:val="%8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3C6742">
      <w:start w:val="1"/>
      <w:numFmt w:val="lowerRoman"/>
      <w:lvlText w:val="%9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C9E5D62"/>
    <w:multiLevelType w:val="hybridMultilevel"/>
    <w:tmpl w:val="60E490A8"/>
    <w:lvl w:ilvl="0" w:tplc="F6DAC9EE">
      <w:start w:val="1"/>
      <w:numFmt w:val="bullet"/>
      <w:lvlText w:val=""/>
      <w:lvlJc w:val="left"/>
      <w:pPr>
        <w:ind w:left="2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5829CE">
      <w:start w:val="1"/>
      <w:numFmt w:val="bullet"/>
      <w:lvlText w:val="o"/>
      <w:lvlJc w:val="left"/>
      <w:pPr>
        <w:ind w:left="121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D0CC16">
      <w:start w:val="1"/>
      <w:numFmt w:val="bullet"/>
      <w:lvlText w:val="▪"/>
      <w:lvlJc w:val="left"/>
      <w:pPr>
        <w:ind w:left="193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A24180">
      <w:start w:val="1"/>
      <w:numFmt w:val="bullet"/>
      <w:lvlText w:val="•"/>
      <w:lvlJc w:val="left"/>
      <w:pPr>
        <w:ind w:left="265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1077CE">
      <w:start w:val="1"/>
      <w:numFmt w:val="bullet"/>
      <w:lvlText w:val="o"/>
      <w:lvlJc w:val="left"/>
      <w:pPr>
        <w:ind w:left="337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DC6522">
      <w:start w:val="1"/>
      <w:numFmt w:val="bullet"/>
      <w:lvlText w:val="▪"/>
      <w:lvlJc w:val="left"/>
      <w:pPr>
        <w:ind w:left="409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9E09A8">
      <w:start w:val="1"/>
      <w:numFmt w:val="bullet"/>
      <w:lvlText w:val="•"/>
      <w:lvlJc w:val="left"/>
      <w:pPr>
        <w:ind w:left="481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8252F8">
      <w:start w:val="1"/>
      <w:numFmt w:val="bullet"/>
      <w:lvlText w:val="o"/>
      <w:lvlJc w:val="left"/>
      <w:pPr>
        <w:ind w:left="553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1C9A0C">
      <w:start w:val="1"/>
      <w:numFmt w:val="bullet"/>
      <w:lvlText w:val="▪"/>
      <w:lvlJc w:val="left"/>
      <w:pPr>
        <w:ind w:left="625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211701D"/>
    <w:multiLevelType w:val="hybridMultilevel"/>
    <w:tmpl w:val="C19E3CFA"/>
    <w:lvl w:ilvl="0" w:tplc="D72094B2">
      <w:start w:val="1"/>
      <w:numFmt w:val="bullet"/>
      <w:lvlText w:val=""/>
      <w:lvlJc w:val="left"/>
      <w:pPr>
        <w:ind w:left="2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E2EBCC">
      <w:start w:val="1"/>
      <w:numFmt w:val="bullet"/>
      <w:lvlText w:val="o"/>
      <w:lvlJc w:val="left"/>
      <w:pPr>
        <w:ind w:left="121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3C8288">
      <w:start w:val="1"/>
      <w:numFmt w:val="bullet"/>
      <w:lvlText w:val="▪"/>
      <w:lvlJc w:val="left"/>
      <w:pPr>
        <w:ind w:left="193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A053A0">
      <w:start w:val="1"/>
      <w:numFmt w:val="bullet"/>
      <w:lvlText w:val="•"/>
      <w:lvlJc w:val="left"/>
      <w:pPr>
        <w:ind w:left="265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C644D8">
      <w:start w:val="1"/>
      <w:numFmt w:val="bullet"/>
      <w:lvlText w:val="o"/>
      <w:lvlJc w:val="left"/>
      <w:pPr>
        <w:ind w:left="337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3A86FC">
      <w:start w:val="1"/>
      <w:numFmt w:val="bullet"/>
      <w:lvlText w:val="▪"/>
      <w:lvlJc w:val="left"/>
      <w:pPr>
        <w:ind w:left="409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68D098">
      <w:start w:val="1"/>
      <w:numFmt w:val="bullet"/>
      <w:lvlText w:val="•"/>
      <w:lvlJc w:val="left"/>
      <w:pPr>
        <w:ind w:left="481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447FA2">
      <w:start w:val="1"/>
      <w:numFmt w:val="bullet"/>
      <w:lvlText w:val="o"/>
      <w:lvlJc w:val="left"/>
      <w:pPr>
        <w:ind w:left="553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0A5EDE">
      <w:start w:val="1"/>
      <w:numFmt w:val="bullet"/>
      <w:lvlText w:val="▪"/>
      <w:lvlJc w:val="left"/>
      <w:pPr>
        <w:ind w:left="625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63A1D20"/>
    <w:multiLevelType w:val="hybridMultilevel"/>
    <w:tmpl w:val="14F41AF2"/>
    <w:lvl w:ilvl="0" w:tplc="0E1CCB7C">
      <w:start w:val="1"/>
      <w:numFmt w:val="decimal"/>
      <w:lvlText w:val="%1."/>
      <w:lvlJc w:val="left"/>
      <w:pPr>
        <w:ind w:left="3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60435C">
      <w:start w:val="1"/>
      <w:numFmt w:val="lowerLetter"/>
      <w:lvlText w:val="%2"/>
      <w:lvlJc w:val="left"/>
      <w:pPr>
        <w:ind w:left="1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86DF74">
      <w:start w:val="1"/>
      <w:numFmt w:val="lowerRoman"/>
      <w:lvlText w:val="%3"/>
      <w:lvlJc w:val="left"/>
      <w:pPr>
        <w:ind w:left="1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9C9F18">
      <w:start w:val="1"/>
      <w:numFmt w:val="decimal"/>
      <w:lvlText w:val="%4"/>
      <w:lvlJc w:val="left"/>
      <w:pPr>
        <w:ind w:left="2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34872C">
      <w:start w:val="1"/>
      <w:numFmt w:val="lowerLetter"/>
      <w:lvlText w:val="%5"/>
      <w:lvlJc w:val="left"/>
      <w:pPr>
        <w:ind w:left="33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A64C4A">
      <w:start w:val="1"/>
      <w:numFmt w:val="lowerRoman"/>
      <w:lvlText w:val="%6"/>
      <w:lvlJc w:val="left"/>
      <w:pPr>
        <w:ind w:left="41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525806">
      <w:start w:val="1"/>
      <w:numFmt w:val="decimal"/>
      <w:lvlText w:val="%7"/>
      <w:lvlJc w:val="left"/>
      <w:pPr>
        <w:ind w:left="48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4AF994">
      <w:start w:val="1"/>
      <w:numFmt w:val="lowerLetter"/>
      <w:lvlText w:val="%8"/>
      <w:lvlJc w:val="left"/>
      <w:pPr>
        <w:ind w:left="55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CA5A66">
      <w:start w:val="1"/>
      <w:numFmt w:val="lowerRoman"/>
      <w:lvlText w:val="%9"/>
      <w:lvlJc w:val="left"/>
      <w:pPr>
        <w:ind w:left="62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7A44659"/>
    <w:multiLevelType w:val="hybridMultilevel"/>
    <w:tmpl w:val="1194D2A2"/>
    <w:lvl w:ilvl="0" w:tplc="2D38074C">
      <w:start w:val="1"/>
      <w:numFmt w:val="bullet"/>
      <w:lvlText w:val=""/>
      <w:lvlJc w:val="left"/>
      <w:pPr>
        <w:ind w:left="2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725DAA">
      <w:start w:val="1"/>
      <w:numFmt w:val="bullet"/>
      <w:lvlText w:val="o"/>
      <w:lvlJc w:val="left"/>
      <w:pPr>
        <w:ind w:left="121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7CDD5C">
      <w:start w:val="1"/>
      <w:numFmt w:val="bullet"/>
      <w:lvlText w:val="▪"/>
      <w:lvlJc w:val="left"/>
      <w:pPr>
        <w:ind w:left="193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82730A">
      <w:start w:val="1"/>
      <w:numFmt w:val="bullet"/>
      <w:lvlText w:val="•"/>
      <w:lvlJc w:val="left"/>
      <w:pPr>
        <w:ind w:left="265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6E3074">
      <w:start w:val="1"/>
      <w:numFmt w:val="bullet"/>
      <w:lvlText w:val="o"/>
      <w:lvlJc w:val="left"/>
      <w:pPr>
        <w:ind w:left="337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B0998E">
      <w:start w:val="1"/>
      <w:numFmt w:val="bullet"/>
      <w:lvlText w:val="▪"/>
      <w:lvlJc w:val="left"/>
      <w:pPr>
        <w:ind w:left="409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26E066">
      <w:start w:val="1"/>
      <w:numFmt w:val="bullet"/>
      <w:lvlText w:val="•"/>
      <w:lvlJc w:val="left"/>
      <w:pPr>
        <w:ind w:left="481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12DB74">
      <w:start w:val="1"/>
      <w:numFmt w:val="bullet"/>
      <w:lvlText w:val="o"/>
      <w:lvlJc w:val="left"/>
      <w:pPr>
        <w:ind w:left="553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8EF802">
      <w:start w:val="1"/>
      <w:numFmt w:val="bullet"/>
      <w:lvlText w:val="▪"/>
      <w:lvlJc w:val="left"/>
      <w:pPr>
        <w:ind w:left="625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9150B7E"/>
    <w:multiLevelType w:val="hybridMultilevel"/>
    <w:tmpl w:val="4B14A678"/>
    <w:lvl w:ilvl="0" w:tplc="F9086072">
      <w:start w:val="1"/>
      <w:numFmt w:val="decimal"/>
      <w:lvlText w:val="%1."/>
      <w:lvlJc w:val="left"/>
      <w:pPr>
        <w:ind w:left="5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DE067E">
      <w:start w:val="1"/>
      <w:numFmt w:val="lowerLetter"/>
      <w:lvlText w:val="%2"/>
      <w:lvlJc w:val="left"/>
      <w:pPr>
        <w:ind w:left="1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F2A31C">
      <w:start w:val="1"/>
      <w:numFmt w:val="lowerRoman"/>
      <w:lvlText w:val="%3"/>
      <w:lvlJc w:val="left"/>
      <w:pPr>
        <w:ind w:left="21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2C748A">
      <w:start w:val="1"/>
      <w:numFmt w:val="decimal"/>
      <w:lvlText w:val="%4"/>
      <w:lvlJc w:val="left"/>
      <w:pPr>
        <w:ind w:left="28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32044A">
      <w:start w:val="1"/>
      <w:numFmt w:val="lowerLetter"/>
      <w:lvlText w:val="%5"/>
      <w:lvlJc w:val="left"/>
      <w:pPr>
        <w:ind w:left="35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109854">
      <w:start w:val="1"/>
      <w:numFmt w:val="lowerRoman"/>
      <w:lvlText w:val="%6"/>
      <w:lvlJc w:val="left"/>
      <w:pPr>
        <w:ind w:left="42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F0E5D6">
      <w:start w:val="1"/>
      <w:numFmt w:val="decimal"/>
      <w:lvlText w:val="%7"/>
      <w:lvlJc w:val="left"/>
      <w:pPr>
        <w:ind w:left="50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24D19E">
      <w:start w:val="1"/>
      <w:numFmt w:val="lowerLetter"/>
      <w:lvlText w:val="%8"/>
      <w:lvlJc w:val="left"/>
      <w:pPr>
        <w:ind w:left="57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7623C0">
      <w:start w:val="1"/>
      <w:numFmt w:val="lowerRoman"/>
      <w:lvlText w:val="%9"/>
      <w:lvlJc w:val="left"/>
      <w:pPr>
        <w:ind w:left="64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953370A"/>
    <w:multiLevelType w:val="hybridMultilevel"/>
    <w:tmpl w:val="53D463E0"/>
    <w:lvl w:ilvl="0" w:tplc="FE0EF38A">
      <w:start w:val="1"/>
      <w:numFmt w:val="decimal"/>
      <w:lvlText w:val="%1."/>
      <w:lvlJc w:val="left"/>
      <w:pPr>
        <w:ind w:left="5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D4956A">
      <w:start w:val="1"/>
      <w:numFmt w:val="lowerLetter"/>
      <w:lvlText w:val="%2"/>
      <w:lvlJc w:val="left"/>
      <w:pPr>
        <w:ind w:left="14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AE6CA8">
      <w:start w:val="1"/>
      <w:numFmt w:val="lowerRoman"/>
      <w:lvlText w:val="%3"/>
      <w:lvlJc w:val="left"/>
      <w:pPr>
        <w:ind w:left="21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4448A8">
      <w:start w:val="1"/>
      <w:numFmt w:val="decimal"/>
      <w:lvlText w:val="%4"/>
      <w:lvlJc w:val="left"/>
      <w:pPr>
        <w:ind w:left="28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0A5BEE">
      <w:start w:val="1"/>
      <w:numFmt w:val="lowerLetter"/>
      <w:lvlText w:val="%5"/>
      <w:lvlJc w:val="left"/>
      <w:pPr>
        <w:ind w:left="35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266C54">
      <w:start w:val="1"/>
      <w:numFmt w:val="lowerRoman"/>
      <w:lvlText w:val="%6"/>
      <w:lvlJc w:val="left"/>
      <w:pPr>
        <w:ind w:left="4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A836DC">
      <w:start w:val="1"/>
      <w:numFmt w:val="decimal"/>
      <w:lvlText w:val="%7"/>
      <w:lvlJc w:val="left"/>
      <w:pPr>
        <w:ind w:left="5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78603E">
      <w:start w:val="1"/>
      <w:numFmt w:val="lowerLetter"/>
      <w:lvlText w:val="%8"/>
      <w:lvlJc w:val="left"/>
      <w:pPr>
        <w:ind w:left="5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368576">
      <w:start w:val="1"/>
      <w:numFmt w:val="lowerRoman"/>
      <w:lvlText w:val="%9"/>
      <w:lvlJc w:val="left"/>
      <w:pPr>
        <w:ind w:left="6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15E3D98"/>
    <w:multiLevelType w:val="hybridMultilevel"/>
    <w:tmpl w:val="73D05D9E"/>
    <w:lvl w:ilvl="0" w:tplc="CA4E8D2E">
      <w:start w:val="1"/>
      <w:numFmt w:val="bullet"/>
      <w:lvlText w:val=""/>
      <w:lvlJc w:val="left"/>
      <w:pPr>
        <w:ind w:left="2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D4CAD6">
      <w:start w:val="1"/>
      <w:numFmt w:val="bullet"/>
      <w:lvlText w:val="o"/>
      <w:lvlJc w:val="left"/>
      <w:pPr>
        <w:ind w:left="121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541998">
      <w:start w:val="1"/>
      <w:numFmt w:val="bullet"/>
      <w:lvlText w:val="▪"/>
      <w:lvlJc w:val="left"/>
      <w:pPr>
        <w:ind w:left="193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F0205C">
      <w:start w:val="1"/>
      <w:numFmt w:val="bullet"/>
      <w:lvlText w:val="•"/>
      <w:lvlJc w:val="left"/>
      <w:pPr>
        <w:ind w:left="265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FA57B8">
      <w:start w:val="1"/>
      <w:numFmt w:val="bullet"/>
      <w:lvlText w:val="o"/>
      <w:lvlJc w:val="left"/>
      <w:pPr>
        <w:ind w:left="337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6A8208">
      <w:start w:val="1"/>
      <w:numFmt w:val="bullet"/>
      <w:lvlText w:val="▪"/>
      <w:lvlJc w:val="left"/>
      <w:pPr>
        <w:ind w:left="409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A85358">
      <w:start w:val="1"/>
      <w:numFmt w:val="bullet"/>
      <w:lvlText w:val="•"/>
      <w:lvlJc w:val="left"/>
      <w:pPr>
        <w:ind w:left="481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BE66D6">
      <w:start w:val="1"/>
      <w:numFmt w:val="bullet"/>
      <w:lvlText w:val="o"/>
      <w:lvlJc w:val="left"/>
      <w:pPr>
        <w:ind w:left="553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006A10">
      <w:start w:val="1"/>
      <w:numFmt w:val="bullet"/>
      <w:lvlText w:val="▪"/>
      <w:lvlJc w:val="left"/>
      <w:pPr>
        <w:ind w:left="625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05E2EBF"/>
    <w:multiLevelType w:val="hybridMultilevel"/>
    <w:tmpl w:val="3C26EDE6"/>
    <w:lvl w:ilvl="0" w:tplc="26EEE8C6">
      <w:start w:val="1"/>
      <w:numFmt w:val="bullet"/>
      <w:lvlText w:val=""/>
      <w:lvlJc w:val="left"/>
      <w:pPr>
        <w:ind w:left="3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9E302A">
      <w:start w:val="1"/>
      <w:numFmt w:val="bullet"/>
      <w:lvlText w:val="o"/>
      <w:lvlJc w:val="left"/>
      <w:pPr>
        <w:ind w:left="11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C24ED0">
      <w:start w:val="1"/>
      <w:numFmt w:val="bullet"/>
      <w:lvlText w:val="▪"/>
      <w:lvlJc w:val="left"/>
      <w:pPr>
        <w:ind w:left="19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D21002">
      <w:start w:val="1"/>
      <w:numFmt w:val="bullet"/>
      <w:lvlText w:val="•"/>
      <w:lvlJc w:val="left"/>
      <w:pPr>
        <w:ind w:left="26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1A21F2">
      <w:start w:val="1"/>
      <w:numFmt w:val="bullet"/>
      <w:lvlText w:val="o"/>
      <w:lvlJc w:val="left"/>
      <w:pPr>
        <w:ind w:left="33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CED40C">
      <w:start w:val="1"/>
      <w:numFmt w:val="bullet"/>
      <w:lvlText w:val="▪"/>
      <w:lvlJc w:val="left"/>
      <w:pPr>
        <w:ind w:left="40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E0E6EA">
      <w:start w:val="1"/>
      <w:numFmt w:val="bullet"/>
      <w:lvlText w:val="•"/>
      <w:lvlJc w:val="left"/>
      <w:pPr>
        <w:ind w:left="47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70E7C0">
      <w:start w:val="1"/>
      <w:numFmt w:val="bullet"/>
      <w:lvlText w:val="o"/>
      <w:lvlJc w:val="left"/>
      <w:pPr>
        <w:ind w:left="55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1EC486">
      <w:start w:val="1"/>
      <w:numFmt w:val="bullet"/>
      <w:lvlText w:val="▪"/>
      <w:lvlJc w:val="left"/>
      <w:pPr>
        <w:ind w:left="62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3835B8B"/>
    <w:multiLevelType w:val="hybridMultilevel"/>
    <w:tmpl w:val="7CBCB738"/>
    <w:lvl w:ilvl="0" w:tplc="8B7213DC">
      <w:start w:val="1"/>
      <w:numFmt w:val="bullet"/>
      <w:lvlText w:val=""/>
      <w:lvlJc w:val="left"/>
      <w:pPr>
        <w:ind w:left="3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E42398">
      <w:start w:val="1"/>
      <w:numFmt w:val="bullet"/>
      <w:lvlText w:val="o"/>
      <w:lvlJc w:val="left"/>
      <w:pPr>
        <w:ind w:left="11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A08C0E">
      <w:start w:val="1"/>
      <w:numFmt w:val="bullet"/>
      <w:lvlText w:val="▪"/>
      <w:lvlJc w:val="left"/>
      <w:pPr>
        <w:ind w:left="19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5E9EB0">
      <w:start w:val="1"/>
      <w:numFmt w:val="bullet"/>
      <w:lvlText w:val="•"/>
      <w:lvlJc w:val="left"/>
      <w:pPr>
        <w:ind w:left="26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B24F70">
      <w:start w:val="1"/>
      <w:numFmt w:val="bullet"/>
      <w:lvlText w:val="o"/>
      <w:lvlJc w:val="left"/>
      <w:pPr>
        <w:ind w:left="33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848ACC">
      <w:start w:val="1"/>
      <w:numFmt w:val="bullet"/>
      <w:lvlText w:val="▪"/>
      <w:lvlJc w:val="left"/>
      <w:pPr>
        <w:ind w:left="40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341BC2">
      <w:start w:val="1"/>
      <w:numFmt w:val="bullet"/>
      <w:lvlText w:val="•"/>
      <w:lvlJc w:val="left"/>
      <w:pPr>
        <w:ind w:left="47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4C775E">
      <w:start w:val="1"/>
      <w:numFmt w:val="bullet"/>
      <w:lvlText w:val="o"/>
      <w:lvlJc w:val="left"/>
      <w:pPr>
        <w:ind w:left="55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06F404">
      <w:start w:val="1"/>
      <w:numFmt w:val="bullet"/>
      <w:lvlText w:val="▪"/>
      <w:lvlJc w:val="left"/>
      <w:pPr>
        <w:ind w:left="62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C426ABA"/>
    <w:multiLevelType w:val="hybridMultilevel"/>
    <w:tmpl w:val="41246782"/>
    <w:lvl w:ilvl="0" w:tplc="3FDE8C72">
      <w:start w:val="1"/>
      <w:numFmt w:val="bullet"/>
      <w:lvlText w:val=""/>
      <w:lvlJc w:val="left"/>
      <w:pPr>
        <w:ind w:left="2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F8E1E4">
      <w:start w:val="1"/>
      <w:numFmt w:val="bullet"/>
      <w:lvlText w:val="o"/>
      <w:lvlJc w:val="left"/>
      <w:pPr>
        <w:ind w:left="121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3827F2">
      <w:start w:val="1"/>
      <w:numFmt w:val="bullet"/>
      <w:lvlText w:val="▪"/>
      <w:lvlJc w:val="left"/>
      <w:pPr>
        <w:ind w:left="193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BEAA28">
      <w:start w:val="1"/>
      <w:numFmt w:val="bullet"/>
      <w:lvlText w:val="•"/>
      <w:lvlJc w:val="left"/>
      <w:pPr>
        <w:ind w:left="265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74C374">
      <w:start w:val="1"/>
      <w:numFmt w:val="bullet"/>
      <w:lvlText w:val="o"/>
      <w:lvlJc w:val="left"/>
      <w:pPr>
        <w:ind w:left="337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24117C">
      <w:start w:val="1"/>
      <w:numFmt w:val="bullet"/>
      <w:lvlText w:val="▪"/>
      <w:lvlJc w:val="left"/>
      <w:pPr>
        <w:ind w:left="409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3A600C">
      <w:start w:val="1"/>
      <w:numFmt w:val="bullet"/>
      <w:lvlText w:val="•"/>
      <w:lvlJc w:val="left"/>
      <w:pPr>
        <w:ind w:left="481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8ED114">
      <w:start w:val="1"/>
      <w:numFmt w:val="bullet"/>
      <w:lvlText w:val="o"/>
      <w:lvlJc w:val="left"/>
      <w:pPr>
        <w:ind w:left="553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848CEC">
      <w:start w:val="1"/>
      <w:numFmt w:val="bullet"/>
      <w:lvlText w:val="▪"/>
      <w:lvlJc w:val="left"/>
      <w:pPr>
        <w:ind w:left="625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C4F6C06"/>
    <w:multiLevelType w:val="hybridMultilevel"/>
    <w:tmpl w:val="01E40104"/>
    <w:lvl w:ilvl="0" w:tplc="775C9EE2">
      <w:start w:val="1"/>
      <w:numFmt w:val="decimal"/>
      <w:lvlText w:val="%1."/>
      <w:lvlJc w:val="left"/>
      <w:pPr>
        <w:ind w:left="3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1E9306">
      <w:start w:val="1"/>
      <w:numFmt w:val="lowerLetter"/>
      <w:lvlText w:val="%2"/>
      <w:lvlJc w:val="left"/>
      <w:pPr>
        <w:ind w:left="1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808A76">
      <w:start w:val="1"/>
      <w:numFmt w:val="lowerRoman"/>
      <w:lvlText w:val="%3"/>
      <w:lvlJc w:val="left"/>
      <w:pPr>
        <w:ind w:left="1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66535A">
      <w:start w:val="1"/>
      <w:numFmt w:val="decimal"/>
      <w:lvlText w:val="%4"/>
      <w:lvlJc w:val="left"/>
      <w:pPr>
        <w:ind w:left="2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DE9E4E">
      <w:start w:val="1"/>
      <w:numFmt w:val="lowerLetter"/>
      <w:lvlText w:val="%5"/>
      <w:lvlJc w:val="left"/>
      <w:pPr>
        <w:ind w:left="33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B89CD4">
      <w:start w:val="1"/>
      <w:numFmt w:val="lowerRoman"/>
      <w:lvlText w:val="%6"/>
      <w:lvlJc w:val="left"/>
      <w:pPr>
        <w:ind w:left="41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50AF8C">
      <w:start w:val="1"/>
      <w:numFmt w:val="decimal"/>
      <w:lvlText w:val="%7"/>
      <w:lvlJc w:val="left"/>
      <w:pPr>
        <w:ind w:left="48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1444A2">
      <w:start w:val="1"/>
      <w:numFmt w:val="lowerLetter"/>
      <w:lvlText w:val="%8"/>
      <w:lvlJc w:val="left"/>
      <w:pPr>
        <w:ind w:left="55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A6A070">
      <w:start w:val="1"/>
      <w:numFmt w:val="lowerRoman"/>
      <w:lvlText w:val="%9"/>
      <w:lvlJc w:val="left"/>
      <w:pPr>
        <w:ind w:left="62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FAA1C5D"/>
    <w:multiLevelType w:val="hybridMultilevel"/>
    <w:tmpl w:val="C55E57F2"/>
    <w:lvl w:ilvl="0" w:tplc="3F9EEE9E">
      <w:start w:val="1"/>
      <w:numFmt w:val="bullet"/>
      <w:lvlText w:val=""/>
      <w:lvlJc w:val="left"/>
      <w:pPr>
        <w:ind w:left="3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D8F6B6">
      <w:start w:val="1"/>
      <w:numFmt w:val="bullet"/>
      <w:lvlText w:val="o"/>
      <w:lvlJc w:val="left"/>
      <w:pPr>
        <w:ind w:left="11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800972">
      <w:start w:val="1"/>
      <w:numFmt w:val="bullet"/>
      <w:lvlText w:val="▪"/>
      <w:lvlJc w:val="left"/>
      <w:pPr>
        <w:ind w:left="19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C4A7D4">
      <w:start w:val="1"/>
      <w:numFmt w:val="bullet"/>
      <w:lvlText w:val="•"/>
      <w:lvlJc w:val="left"/>
      <w:pPr>
        <w:ind w:left="26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2E2066">
      <w:start w:val="1"/>
      <w:numFmt w:val="bullet"/>
      <w:lvlText w:val="o"/>
      <w:lvlJc w:val="left"/>
      <w:pPr>
        <w:ind w:left="33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742A32">
      <w:start w:val="1"/>
      <w:numFmt w:val="bullet"/>
      <w:lvlText w:val="▪"/>
      <w:lvlJc w:val="left"/>
      <w:pPr>
        <w:ind w:left="40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F64436">
      <w:start w:val="1"/>
      <w:numFmt w:val="bullet"/>
      <w:lvlText w:val="•"/>
      <w:lvlJc w:val="left"/>
      <w:pPr>
        <w:ind w:left="47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82E992">
      <w:start w:val="1"/>
      <w:numFmt w:val="bullet"/>
      <w:lvlText w:val="o"/>
      <w:lvlJc w:val="left"/>
      <w:pPr>
        <w:ind w:left="55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689342">
      <w:start w:val="1"/>
      <w:numFmt w:val="bullet"/>
      <w:lvlText w:val="▪"/>
      <w:lvlJc w:val="left"/>
      <w:pPr>
        <w:ind w:left="62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BE316E0"/>
    <w:multiLevelType w:val="hybridMultilevel"/>
    <w:tmpl w:val="9C9CAF10"/>
    <w:lvl w:ilvl="0" w:tplc="87E28F9C">
      <w:start w:val="1"/>
      <w:numFmt w:val="bullet"/>
      <w:lvlText w:val=""/>
      <w:lvlJc w:val="left"/>
      <w:pPr>
        <w:ind w:left="2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F8CDCA">
      <w:start w:val="1"/>
      <w:numFmt w:val="bullet"/>
      <w:lvlText w:val="o"/>
      <w:lvlJc w:val="left"/>
      <w:pPr>
        <w:ind w:left="121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BEF0C6">
      <w:start w:val="1"/>
      <w:numFmt w:val="bullet"/>
      <w:lvlText w:val="▪"/>
      <w:lvlJc w:val="left"/>
      <w:pPr>
        <w:ind w:left="193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981A36">
      <w:start w:val="1"/>
      <w:numFmt w:val="bullet"/>
      <w:lvlText w:val="•"/>
      <w:lvlJc w:val="left"/>
      <w:pPr>
        <w:ind w:left="265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702956">
      <w:start w:val="1"/>
      <w:numFmt w:val="bullet"/>
      <w:lvlText w:val="o"/>
      <w:lvlJc w:val="left"/>
      <w:pPr>
        <w:ind w:left="337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6A4EE4">
      <w:start w:val="1"/>
      <w:numFmt w:val="bullet"/>
      <w:lvlText w:val="▪"/>
      <w:lvlJc w:val="left"/>
      <w:pPr>
        <w:ind w:left="409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CCE288">
      <w:start w:val="1"/>
      <w:numFmt w:val="bullet"/>
      <w:lvlText w:val="•"/>
      <w:lvlJc w:val="left"/>
      <w:pPr>
        <w:ind w:left="481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34A628">
      <w:start w:val="1"/>
      <w:numFmt w:val="bullet"/>
      <w:lvlText w:val="o"/>
      <w:lvlJc w:val="left"/>
      <w:pPr>
        <w:ind w:left="553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A0FBAA">
      <w:start w:val="1"/>
      <w:numFmt w:val="bullet"/>
      <w:lvlText w:val="▪"/>
      <w:lvlJc w:val="left"/>
      <w:pPr>
        <w:ind w:left="625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FFB17E6"/>
    <w:multiLevelType w:val="hybridMultilevel"/>
    <w:tmpl w:val="0D2EFC9A"/>
    <w:lvl w:ilvl="0" w:tplc="47863D2E">
      <w:start w:val="1"/>
      <w:numFmt w:val="bullet"/>
      <w:lvlText w:val=""/>
      <w:lvlJc w:val="left"/>
      <w:pPr>
        <w:ind w:left="2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48BF0E">
      <w:start w:val="1"/>
      <w:numFmt w:val="bullet"/>
      <w:lvlText w:val="o"/>
      <w:lvlJc w:val="left"/>
      <w:pPr>
        <w:ind w:left="121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648DDE">
      <w:start w:val="1"/>
      <w:numFmt w:val="bullet"/>
      <w:lvlText w:val="▪"/>
      <w:lvlJc w:val="left"/>
      <w:pPr>
        <w:ind w:left="193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38E750">
      <w:start w:val="1"/>
      <w:numFmt w:val="bullet"/>
      <w:lvlText w:val="•"/>
      <w:lvlJc w:val="left"/>
      <w:pPr>
        <w:ind w:left="265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380962">
      <w:start w:val="1"/>
      <w:numFmt w:val="bullet"/>
      <w:lvlText w:val="o"/>
      <w:lvlJc w:val="left"/>
      <w:pPr>
        <w:ind w:left="337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18466C">
      <w:start w:val="1"/>
      <w:numFmt w:val="bullet"/>
      <w:lvlText w:val="▪"/>
      <w:lvlJc w:val="left"/>
      <w:pPr>
        <w:ind w:left="409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424814">
      <w:start w:val="1"/>
      <w:numFmt w:val="bullet"/>
      <w:lvlText w:val="•"/>
      <w:lvlJc w:val="left"/>
      <w:pPr>
        <w:ind w:left="481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54D2E6">
      <w:start w:val="1"/>
      <w:numFmt w:val="bullet"/>
      <w:lvlText w:val="o"/>
      <w:lvlJc w:val="left"/>
      <w:pPr>
        <w:ind w:left="553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E86320">
      <w:start w:val="1"/>
      <w:numFmt w:val="bullet"/>
      <w:lvlText w:val="▪"/>
      <w:lvlJc w:val="left"/>
      <w:pPr>
        <w:ind w:left="625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7"/>
  </w:num>
  <w:num w:numId="3">
    <w:abstractNumId w:val="10"/>
  </w:num>
  <w:num w:numId="4">
    <w:abstractNumId w:val="11"/>
  </w:num>
  <w:num w:numId="5">
    <w:abstractNumId w:val="14"/>
  </w:num>
  <w:num w:numId="6">
    <w:abstractNumId w:val="15"/>
  </w:num>
  <w:num w:numId="7">
    <w:abstractNumId w:val="3"/>
  </w:num>
  <w:num w:numId="8">
    <w:abstractNumId w:val="4"/>
  </w:num>
  <w:num w:numId="9">
    <w:abstractNumId w:val="12"/>
  </w:num>
  <w:num w:numId="10">
    <w:abstractNumId w:val="9"/>
  </w:num>
  <w:num w:numId="11">
    <w:abstractNumId w:val="6"/>
  </w:num>
  <w:num w:numId="12">
    <w:abstractNumId w:val="1"/>
  </w:num>
  <w:num w:numId="13">
    <w:abstractNumId w:val="16"/>
  </w:num>
  <w:num w:numId="14">
    <w:abstractNumId w:val="0"/>
  </w:num>
  <w:num w:numId="15">
    <w:abstractNumId w:val="13"/>
  </w:num>
  <w:num w:numId="16">
    <w:abstractNumId w:val="5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bordersDoNotSurroundHeader/>
  <w:bordersDoNotSurroundFooter/>
  <w:defaultTabStop w:val="48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F4B"/>
    <w:rsid w:val="00385F1A"/>
    <w:rsid w:val="008F6F4B"/>
    <w:rsid w:val="00B55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58E960F-7543-407C-BCFA-DE0BE6BF3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59" w:lineRule="auto"/>
      <w:ind w:left="4142"/>
    </w:pPr>
    <w:rPr>
      <w:rFonts w:ascii="標楷體" w:eastAsia="標楷體" w:hAnsi="標楷體" w:cs="標楷體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</dc:creator>
  <cp:keywords/>
  <cp:lastModifiedBy>weijyle</cp:lastModifiedBy>
  <cp:revision>3</cp:revision>
  <dcterms:created xsi:type="dcterms:W3CDTF">2020-09-17T09:42:00Z</dcterms:created>
  <dcterms:modified xsi:type="dcterms:W3CDTF">2020-09-17T09:54:00Z</dcterms:modified>
</cp:coreProperties>
</file>